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59" w:type="dxa"/>
        <w:tblLook w:val="01E0" w:firstRow="1" w:lastRow="1" w:firstColumn="1" w:lastColumn="1" w:noHBand="0" w:noVBand="0"/>
      </w:tblPr>
      <w:tblGrid>
        <w:gridCol w:w="2671"/>
        <w:gridCol w:w="7819"/>
      </w:tblGrid>
      <w:tr w:rsidR="00E956B4" w:rsidRPr="00287650" w14:paraId="46BC3B89" w14:textId="77777777" w:rsidTr="00A64178">
        <w:tc>
          <w:tcPr>
            <w:tcW w:w="2671" w:type="dxa"/>
          </w:tcPr>
          <w:p w14:paraId="2D45723C" w14:textId="6FAF15CC" w:rsidR="00E956B4" w:rsidRPr="00287650" w:rsidRDefault="00E956B4" w:rsidP="00A64178">
            <w:pPr>
              <w:rPr>
                <w:rFonts w:ascii="Tahoma" w:hAnsi="Tahoma" w:cs="Tahoma"/>
                <w:color w:val="0000FF"/>
              </w:rPr>
            </w:pPr>
            <w:r w:rsidRPr="00D51094">
              <w:rPr>
                <w:noProof/>
              </w:rPr>
              <w:drawing>
                <wp:inline distT="0" distB="0" distL="0" distR="0" wp14:anchorId="71E9B158" wp14:editId="7298EC53">
                  <wp:extent cx="1266825" cy="1247775"/>
                  <wp:effectExtent l="0" t="0" r="9525" b="9525"/>
                  <wp:docPr id="110834645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46458"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247775"/>
                          </a:xfrm>
                          <a:prstGeom prst="rect">
                            <a:avLst/>
                          </a:prstGeom>
                          <a:noFill/>
                          <a:ln>
                            <a:noFill/>
                          </a:ln>
                        </pic:spPr>
                      </pic:pic>
                    </a:graphicData>
                  </a:graphic>
                </wp:inline>
              </w:drawing>
            </w:r>
          </w:p>
          <w:p w14:paraId="5C3C259C" w14:textId="77777777" w:rsidR="00E956B4" w:rsidRPr="00287650" w:rsidRDefault="00E956B4" w:rsidP="00A64178">
            <w:pPr>
              <w:rPr>
                <w:rFonts w:ascii="Tahoma" w:hAnsi="Tahoma" w:cs="Tahoma"/>
              </w:rPr>
            </w:pPr>
          </w:p>
        </w:tc>
        <w:tc>
          <w:tcPr>
            <w:tcW w:w="7819" w:type="dxa"/>
          </w:tcPr>
          <w:p w14:paraId="0A7BCC42" w14:textId="77777777" w:rsidR="00E956B4" w:rsidRPr="00287650" w:rsidRDefault="00E956B4" w:rsidP="00A64178">
            <w:pPr>
              <w:ind w:right="-1054"/>
              <w:rPr>
                <w:rFonts w:ascii="Tahoma" w:hAnsi="Tahoma" w:cs="Tahoma"/>
                <w:b/>
                <w:color w:val="0000FF"/>
              </w:rPr>
            </w:pPr>
          </w:p>
          <w:p w14:paraId="560CDA4E" w14:textId="77777777" w:rsidR="00567F3B" w:rsidRPr="00567F3B" w:rsidRDefault="00567F3B" w:rsidP="00567F3B">
            <w:pPr>
              <w:ind w:right="-1054"/>
              <w:rPr>
                <w:rFonts w:ascii="Tahoma" w:hAnsi="Tahoma" w:cs="Tahoma"/>
                <w:b/>
                <w:color w:val="0000FF"/>
                <w:sz w:val="36"/>
                <w:szCs w:val="36"/>
              </w:rPr>
            </w:pPr>
            <w:r w:rsidRPr="00567F3B">
              <w:rPr>
                <w:rFonts w:ascii="Tahoma" w:hAnsi="Tahoma" w:cs="Tahoma"/>
                <w:b/>
                <w:color w:val="0000FF"/>
                <w:sz w:val="36"/>
                <w:szCs w:val="36"/>
              </w:rPr>
              <w:t>WILTSHIRE SWIMMING</w:t>
            </w:r>
          </w:p>
          <w:p w14:paraId="461FC35E" w14:textId="77777777" w:rsidR="00567F3B" w:rsidRDefault="00567F3B" w:rsidP="00567F3B">
            <w:pPr>
              <w:ind w:right="-1054"/>
              <w:rPr>
                <w:rFonts w:ascii="Tahoma" w:hAnsi="Tahoma" w:cs="Tahoma"/>
                <w:b/>
                <w:color w:val="0000FF"/>
                <w:sz w:val="16"/>
                <w:szCs w:val="16"/>
              </w:rPr>
            </w:pPr>
            <w:r>
              <w:rPr>
                <w:rFonts w:ascii="Tahoma" w:hAnsi="Tahoma" w:cs="Tahoma"/>
                <w:b/>
                <w:color w:val="0000FF"/>
                <w:sz w:val="16"/>
                <w:szCs w:val="16"/>
              </w:rPr>
              <w:t xml:space="preserve">(Wilts County ASA Founded 1907)             </w:t>
            </w:r>
          </w:p>
          <w:p w14:paraId="4B96CF9B" w14:textId="77777777" w:rsidR="00567F3B" w:rsidRDefault="00567F3B" w:rsidP="00567F3B">
            <w:pPr>
              <w:ind w:right="-1054"/>
              <w:rPr>
                <w:rFonts w:ascii="Tahoma" w:hAnsi="Tahoma" w:cs="Tahoma"/>
                <w:b/>
                <w:color w:val="0000FF"/>
              </w:rPr>
            </w:pPr>
            <w:r>
              <w:rPr>
                <w:rFonts w:ascii="Tahoma" w:hAnsi="Tahoma" w:cs="Tahoma"/>
                <w:b/>
                <w:color w:val="0000FF"/>
              </w:rPr>
              <w:t>Affiliated to Swim England South West Region</w:t>
            </w:r>
          </w:p>
          <w:p w14:paraId="4D2703B1" w14:textId="77777777" w:rsidR="00567F3B" w:rsidRDefault="00567F3B" w:rsidP="00567F3B">
            <w:pPr>
              <w:ind w:right="-1054"/>
              <w:rPr>
                <w:rFonts w:ascii="Tahoma" w:hAnsi="Tahoma" w:cs="Tahoma"/>
                <w:b/>
                <w:color w:val="0000FF"/>
              </w:rPr>
            </w:pPr>
          </w:p>
          <w:p w14:paraId="3BBCADE6" w14:textId="05DDF68E" w:rsidR="00E956B4" w:rsidRPr="00287650" w:rsidRDefault="00E956B4" w:rsidP="00A64178">
            <w:pPr>
              <w:ind w:right="-1054"/>
              <w:rPr>
                <w:rFonts w:ascii="Tahoma" w:hAnsi="Tahoma" w:cs="Tahoma"/>
                <w:b/>
                <w:color w:val="0000FF"/>
                <w:sz w:val="28"/>
                <w:szCs w:val="28"/>
              </w:rPr>
            </w:pPr>
            <w:r w:rsidRPr="00287650">
              <w:rPr>
                <w:rFonts w:ascii="Tahoma" w:hAnsi="Tahoma" w:cs="Tahoma"/>
                <w:b/>
                <w:color w:val="0000FF"/>
                <w:sz w:val="28"/>
                <w:szCs w:val="28"/>
              </w:rPr>
              <w:t>President:</w:t>
            </w:r>
            <w:r w:rsidR="00567F3B">
              <w:rPr>
                <w:rFonts w:ascii="Tahoma" w:hAnsi="Tahoma" w:cs="Tahoma"/>
                <w:b/>
                <w:color w:val="0000FF"/>
                <w:sz w:val="28"/>
                <w:szCs w:val="28"/>
              </w:rPr>
              <w:t xml:space="preserve"> </w:t>
            </w:r>
            <w:r w:rsidR="003975EB">
              <w:rPr>
                <w:rFonts w:ascii="Tahoma" w:hAnsi="Tahoma" w:cs="Tahoma"/>
                <w:b/>
                <w:color w:val="0000FF"/>
                <w:sz w:val="28"/>
                <w:szCs w:val="28"/>
              </w:rPr>
              <w:t>Rebecca Smith - Executive</w:t>
            </w:r>
            <w:r>
              <w:rPr>
                <w:rFonts w:ascii="Tahoma" w:hAnsi="Tahoma" w:cs="Tahoma"/>
                <w:b/>
                <w:color w:val="0000FF"/>
                <w:sz w:val="28"/>
                <w:szCs w:val="28"/>
              </w:rPr>
              <w:t>.</w:t>
            </w:r>
          </w:p>
          <w:p w14:paraId="50682765" w14:textId="77777777" w:rsidR="00E956B4" w:rsidRPr="00287650" w:rsidRDefault="00E956B4" w:rsidP="00A64178">
            <w:pPr>
              <w:rPr>
                <w:rFonts w:ascii="Tahoma" w:hAnsi="Tahoma" w:cs="Tahoma"/>
              </w:rPr>
            </w:pPr>
          </w:p>
        </w:tc>
      </w:tr>
    </w:tbl>
    <w:p w14:paraId="43042416" w14:textId="6FEEC61B" w:rsidR="006C5A56" w:rsidRPr="002F4D71" w:rsidRDefault="00E956B4" w:rsidP="00B86B4D">
      <w:pPr>
        <w:spacing w:after="60"/>
        <w:jc w:val="center"/>
        <w:rPr>
          <w:rFonts w:ascii="Aptos" w:hAnsi="Aptos" w:cstheme="minorHAnsi"/>
          <w:b/>
          <w:sz w:val="22"/>
          <w:szCs w:val="22"/>
        </w:rPr>
      </w:pPr>
      <w:r w:rsidRPr="002F4D71">
        <w:rPr>
          <w:rFonts w:ascii="Aptos" w:hAnsi="Aptos" w:cstheme="minorHAnsi"/>
          <w:b/>
          <w:sz w:val="22"/>
          <w:szCs w:val="22"/>
        </w:rPr>
        <w:t xml:space="preserve">MINUTES </w:t>
      </w:r>
      <w:r w:rsidR="00357813">
        <w:rPr>
          <w:rFonts w:ascii="Aptos" w:hAnsi="Aptos" w:cstheme="minorHAnsi"/>
          <w:b/>
          <w:sz w:val="22"/>
          <w:szCs w:val="22"/>
        </w:rPr>
        <w:t xml:space="preserve">OF WILTSHIRE SWIMMING MANAGEMENT </w:t>
      </w:r>
      <w:r w:rsidRPr="002F4D71">
        <w:rPr>
          <w:rFonts w:ascii="Aptos" w:hAnsi="Aptos" w:cstheme="minorHAnsi"/>
          <w:b/>
          <w:sz w:val="22"/>
          <w:szCs w:val="22"/>
        </w:rPr>
        <w:t>MEETING</w:t>
      </w:r>
    </w:p>
    <w:p w14:paraId="5220573B" w14:textId="05F42D7C" w:rsidR="00E956B4" w:rsidRPr="002F4D71" w:rsidRDefault="00357813" w:rsidP="00B86B4D">
      <w:pPr>
        <w:spacing w:after="60"/>
        <w:jc w:val="center"/>
        <w:rPr>
          <w:rFonts w:ascii="Aptos" w:hAnsi="Aptos" w:cstheme="minorHAnsi"/>
          <w:b/>
          <w:sz w:val="22"/>
          <w:szCs w:val="22"/>
        </w:rPr>
      </w:pPr>
      <w:r>
        <w:rPr>
          <w:rFonts w:ascii="Aptos" w:hAnsi="Aptos" w:cstheme="minorHAnsi"/>
          <w:b/>
          <w:sz w:val="22"/>
          <w:szCs w:val="22"/>
        </w:rPr>
        <w:t>Mon</w:t>
      </w:r>
      <w:r w:rsidR="003975EB" w:rsidRPr="002F4D71">
        <w:rPr>
          <w:rFonts w:ascii="Aptos" w:hAnsi="Aptos" w:cstheme="minorHAnsi"/>
          <w:b/>
          <w:sz w:val="22"/>
          <w:szCs w:val="22"/>
        </w:rPr>
        <w:t>day</w:t>
      </w:r>
      <w:r w:rsidR="00E956B4" w:rsidRPr="002F4D71">
        <w:rPr>
          <w:rFonts w:ascii="Aptos" w:hAnsi="Aptos" w:cstheme="minorHAnsi"/>
          <w:b/>
          <w:sz w:val="22"/>
          <w:szCs w:val="22"/>
        </w:rPr>
        <w:t xml:space="preserve"> </w:t>
      </w:r>
      <w:r w:rsidR="001F5BCF">
        <w:rPr>
          <w:rFonts w:ascii="Aptos" w:hAnsi="Aptos" w:cstheme="minorHAnsi"/>
          <w:b/>
          <w:sz w:val="22"/>
          <w:szCs w:val="22"/>
        </w:rPr>
        <w:t>11 November</w:t>
      </w:r>
      <w:r w:rsidR="006C5A56" w:rsidRPr="002F4D71">
        <w:rPr>
          <w:rFonts w:ascii="Aptos" w:hAnsi="Aptos" w:cstheme="minorHAnsi"/>
          <w:b/>
          <w:sz w:val="22"/>
          <w:szCs w:val="22"/>
        </w:rPr>
        <w:t xml:space="preserve"> </w:t>
      </w:r>
      <w:r w:rsidR="00E956B4" w:rsidRPr="002F4D71">
        <w:rPr>
          <w:rFonts w:ascii="Aptos" w:hAnsi="Aptos" w:cstheme="minorHAnsi"/>
          <w:b/>
          <w:sz w:val="22"/>
          <w:szCs w:val="22"/>
        </w:rPr>
        <w:t>202</w:t>
      </w:r>
      <w:r w:rsidR="003975EB" w:rsidRPr="002F4D71">
        <w:rPr>
          <w:rFonts w:ascii="Aptos" w:hAnsi="Aptos" w:cstheme="minorHAnsi"/>
          <w:b/>
          <w:sz w:val="22"/>
          <w:szCs w:val="22"/>
        </w:rPr>
        <w:t>5</w:t>
      </w:r>
      <w:r w:rsidR="00E956B4" w:rsidRPr="002F4D71">
        <w:rPr>
          <w:rFonts w:ascii="Aptos" w:hAnsi="Aptos" w:cstheme="minorHAnsi"/>
          <w:b/>
          <w:sz w:val="22"/>
          <w:szCs w:val="22"/>
        </w:rPr>
        <w:t xml:space="preserve"> – 19:</w:t>
      </w:r>
      <w:r w:rsidR="003975EB" w:rsidRPr="002F4D71">
        <w:rPr>
          <w:rFonts w:ascii="Aptos" w:hAnsi="Aptos" w:cstheme="minorHAnsi"/>
          <w:b/>
          <w:sz w:val="22"/>
          <w:szCs w:val="22"/>
        </w:rPr>
        <w:t>00</w:t>
      </w:r>
      <w:r w:rsidR="00E956B4" w:rsidRPr="002F4D71">
        <w:rPr>
          <w:rFonts w:ascii="Aptos" w:hAnsi="Aptos" w:cstheme="minorHAnsi"/>
          <w:b/>
          <w:sz w:val="22"/>
          <w:szCs w:val="22"/>
        </w:rPr>
        <w:t xml:space="preserve"> </w:t>
      </w:r>
      <w:r w:rsidR="006C5A56" w:rsidRPr="002F4D71">
        <w:rPr>
          <w:rFonts w:ascii="Aptos" w:hAnsi="Aptos" w:cstheme="minorHAnsi"/>
          <w:b/>
          <w:sz w:val="22"/>
          <w:szCs w:val="22"/>
        </w:rPr>
        <w:t>held by Zoom</w:t>
      </w:r>
    </w:p>
    <w:p w14:paraId="1FF4EC7C" w14:textId="77777777" w:rsidR="00E956B4" w:rsidRPr="002F4D71" w:rsidRDefault="00E956B4" w:rsidP="00E956B4">
      <w:pPr>
        <w:rPr>
          <w:rFonts w:ascii="Aptos" w:hAnsi="Aptos" w:cstheme="minorHAnsi"/>
          <w:b/>
          <w:sz w:val="10"/>
          <w:szCs w:val="10"/>
        </w:rPr>
      </w:pPr>
    </w:p>
    <w:p w14:paraId="5C2BBF68" w14:textId="77777777" w:rsidR="008B4010" w:rsidRPr="002F4D71" w:rsidRDefault="00567F3B" w:rsidP="003E02E0">
      <w:pPr>
        <w:pStyle w:val="BdyWIltsASA"/>
        <w:numPr>
          <w:ilvl w:val="0"/>
          <w:numId w:val="24"/>
        </w:numPr>
        <w:spacing w:after="0"/>
        <w:rPr>
          <w:rFonts w:ascii="Aptos" w:hAnsi="Aptos" w:cstheme="minorHAnsi"/>
          <w:b/>
          <w:bCs/>
          <w:sz w:val="22"/>
          <w:szCs w:val="22"/>
          <w:lang w:val="en-GB"/>
        </w:rPr>
      </w:pPr>
      <w:r w:rsidRPr="002F4D71">
        <w:rPr>
          <w:rFonts w:ascii="Aptos" w:hAnsi="Aptos" w:cstheme="minorHAnsi"/>
          <w:b/>
          <w:bCs/>
          <w:sz w:val="22"/>
          <w:szCs w:val="22"/>
          <w:lang w:val="en-GB"/>
        </w:rPr>
        <w:t xml:space="preserve">Welcome </w:t>
      </w:r>
      <w:r w:rsidR="008B4010" w:rsidRPr="002F4D71">
        <w:rPr>
          <w:rFonts w:ascii="Aptos" w:hAnsi="Aptos" w:cstheme="minorHAnsi"/>
          <w:b/>
          <w:bCs/>
          <w:sz w:val="22"/>
          <w:szCs w:val="22"/>
          <w:lang w:val="en-GB"/>
        </w:rPr>
        <w:t>and Apologies</w:t>
      </w:r>
    </w:p>
    <w:p w14:paraId="3756682E" w14:textId="6EA03CE5" w:rsidR="008B4010" w:rsidRPr="003E02E0" w:rsidRDefault="00E956B4" w:rsidP="003E02E0">
      <w:pPr>
        <w:pStyle w:val="BdyWIltsASA"/>
        <w:numPr>
          <w:ilvl w:val="1"/>
          <w:numId w:val="24"/>
        </w:numPr>
        <w:spacing w:after="0"/>
        <w:rPr>
          <w:rFonts w:ascii="Aptos" w:hAnsi="Aptos" w:cstheme="minorHAnsi"/>
          <w:b/>
          <w:bCs/>
          <w:sz w:val="22"/>
          <w:szCs w:val="22"/>
          <w:lang w:val="en-GB"/>
        </w:rPr>
      </w:pPr>
      <w:r w:rsidRPr="003E02E0">
        <w:rPr>
          <w:rFonts w:ascii="Aptos" w:hAnsi="Aptos" w:cstheme="minorHAnsi"/>
          <w:b/>
          <w:bCs/>
          <w:sz w:val="22"/>
          <w:szCs w:val="22"/>
        </w:rPr>
        <w:t>Attending</w:t>
      </w:r>
      <w:r w:rsidRPr="003E02E0">
        <w:rPr>
          <w:rFonts w:ascii="Aptos" w:hAnsi="Aptos" w:cstheme="minorHAnsi"/>
          <w:sz w:val="22"/>
          <w:szCs w:val="22"/>
        </w:rPr>
        <w:t xml:space="preserve">: </w:t>
      </w:r>
      <w:r w:rsidR="00444AEE" w:rsidRPr="003E02E0">
        <w:rPr>
          <w:rFonts w:ascii="Aptos" w:hAnsi="Aptos" w:cstheme="minorHAnsi"/>
          <w:sz w:val="22"/>
          <w:szCs w:val="22"/>
          <w:lang w:val="en-GB"/>
        </w:rPr>
        <w:t xml:space="preserve">Andrew Ryczanowski, </w:t>
      </w:r>
      <w:r w:rsidR="00361967" w:rsidRPr="003E02E0">
        <w:rPr>
          <w:rFonts w:ascii="Aptos" w:hAnsi="Aptos" w:cstheme="minorHAnsi"/>
          <w:sz w:val="22"/>
          <w:szCs w:val="22"/>
          <w:lang w:val="en-GB"/>
        </w:rPr>
        <w:t xml:space="preserve">Andrea Christmas, </w:t>
      </w:r>
      <w:r w:rsidR="003E02E0" w:rsidRPr="003E02E0">
        <w:rPr>
          <w:rFonts w:ascii="Aptos" w:hAnsi="Aptos" w:cstheme="minorHAnsi"/>
          <w:sz w:val="22"/>
          <w:szCs w:val="22"/>
          <w:shd w:val="clear" w:color="auto" w:fill="FFFFFF"/>
          <w:lang w:val="en-GB"/>
        </w:rPr>
        <w:t>Chris Selby</w:t>
      </w:r>
      <w:r w:rsidR="00361967" w:rsidRPr="003E02E0">
        <w:rPr>
          <w:rFonts w:ascii="Aptos" w:hAnsi="Aptos" w:cstheme="minorHAnsi"/>
          <w:sz w:val="22"/>
          <w:szCs w:val="22"/>
          <w:lang w:val="en-GB"/>
        </w:rPr>
        <w:t>, Diane Lee,</w:t>
      </w:r>
      <w:r w:rsidR="003E02E0" w:rsidRPr="00444AEE">
        <w:rPr>
          <w:rFonts w:ascii="Aptos" w:hAnsi="Aptos" w:cstheme="minorHAnsi"/>
          <w:sz w:val="22"/>
          <w:szCs w:val="22"/>
          <w:shd w:val="clear" w:color="auto" w:fill="FFFFFF"/>
          <w:lang w:val="en-GB"/>
        </w:rPr>
        <w:t xml:space="preserve"> Dennis</w:t>
      </w:r>
      <w:r w:rsidR="003E02E0">
        <w:rPr>
          <w:rFonts w:ascii="Aptos" w:hAnsi="Aptos" w:cstheme="minorHAnsi"/>
          <w:sz w:val="22"/>
          <w:szCs w:val="22"/>
          <w:shd w:val="clear" w:color="auto" w:fill="FFFFFF"/>
          <w:lang w:val="en-GB"/>
        </w:rPr>
        <w:t xml:space="preserve"> Yeoman, Geoff Pearce,</w:t>
      </w:r>
      <w:r w:rsidR="00361967" w:rsidRPr="003E02E0">
        <w:rPr>
          <w:rFonts w:ascii="Aptos" w:hAnsi="Aptos" w:cstheme="minorHAnsi"/>
          <w:sz w:val="22"/>
          <w:szCs w:val="22"/>
          <w:lang w:val="en-GB"/>
        </w:rPr>
        <w:t xml:space="preserve"> Karl Mutton, </w:t>
      </w:r>
      <w:r w:rsidR="003E02E0" w:rsidRPr="003E02E0">
        <w:rPr>
          <w:rFonts w:ascii="Aptos" w:hAnsi="Aptos" w:cstheme="minorHAnsi"/>
          <w:sz w:val="22"/>
          <w:szCs w:val="22"/>
          <w:lang w:val="en-GB"/>
        </w:rPr>
        <w:t xml:space="preserve">Konrad Adams, </w:t>
      </w:r>
      <w:r w:rsidR="00444AEE" w:rsidRPr="003E02E0">
        <w:rPr>
          <w:rFonts w:ascii="Aptos" w:hAnsi="Aptos" w:cstheme="minorHAnsi"/>
          <w:sz w:val="22"/>
          <w:szCs w:val="22"/>
          <w:lang w:val="en-GB"/>
        </w:rPr>
        <w:t xml:space="preserve">Lesley Leffers, </w:t>
      </w:r>
      <w:r w:rsidR="00361967" w:rsidRPr="003E02E0">
        <w:rPr>
          <w:rFonts w:ascii="Aptos" w:hAnsi="Aptos" w:cstheme="minorHAnsi"/>
          <w:sz w:val="22"/>
          <w:szCs w:val="22"/>
          <w:lang w:val="en-GB"/>
        </w:rPr>
        <w:t xml:space="preserve">Paul Robbins, Rebecca Smith, </w:t>
      </w:r>
      <w:r w:rsidR="00444AEE" w:rsidRPr="003E02E0">
        <w:rPr>
          <w:rFonts w:ascii="Aptos" w:hAnsi="Aptos" w:cstheme="minorHAnsi"/>
          <w:sz w:val="22"/>
          <w:szCs w:val="22"/>
          <w:lang w:val="en-GB"/>
        </w:rPr>
        <w:t>Sandra Yeoman</w:t>
      </w:r>
    </w:p>
    <w:p w14:paraId="51089CB8" w14:textId="77777777" w:rsidR="003E02E0" w:rsidRPr="003E02E0" w:rsidRDefault="003E02E0" w:rsidP="003E02E0">
      <w:pPr>
        <w:pStyle w:val="BdyWIltsASA"/>
        <w:spacing w:after="0"/>
        <w:ind w:left="1440"/>
        <w:rPr>
          <w:rFonts w:ascii="Aptos" w:hAnsi="Aptos" w:cstheme="minorHAnsi"/>
          <w:b/>
          <w:bCs/>
          <w:sz w:val="22"/>
          <w:szCs w:val="22"/>
          <w:lang w:val="en-GB"/>
        </w:rPr>
      </w:pPr>
    </w:p>
    <w:p w14:paraId="57CFA31E" w14:textId="36BA15A2" w:rsidR="003E02E0" w:rsidRPr="003E02E0" w:rsidRDefault="00E956B4" w:rsidP="003E02E0">
      <w:pPr>
        <w:pStyle w:val="BdyWIltsASA"/>
        <w:numPr>
          <w:ilvl w:val="1"/>
          <w:numId w:val="24"/>
        </w:numPr>
        <w:spacing w:after="0"/>
        <w:rPr>
          <w:rFonts w:ascii="Aptos" w:hAnsi="Aptos" w:cstheme="minorHAnsi"/>
          <w:sz w:val="22"/>
          <w:szCs w:val="22"/>
          <w:shd w:val="clear" w:color="auto" w:fill="FFFFFF"/>
          <w:lang w:val="en-GB"/>
        </w:rPr>
      </w:pPr>
      <w:r w:rsidRPr="002F4D71">
        <w:rPr>
          <w:rFonts w:ascii="Aptos" w:hAnsi="Aptos" w:cstheme="minorHAnsi"/>
          <w:b/>
          <w:bCs/>
          <w:sz w:val="22"/>
          <w:szCs w:val="22"/>
        </w:rPr>
        <w:t>Apologies</w:t>
      </w:r>
      <w:r w:rsidRPr="002F4D71">
        <w:rPr>
          <w:rFonts w:ascii="Aptos" w:hAnsi="Aptos" w:cstheme="minorHAnsi"/>
          <w:sz w:val="22"/>
          <w:szCs w:val="22"/>
        </w:rPr>
        <w:t>:</w:t>
      </w:r>
      <w:r w:rsidR="00361967">
        <w:rPr>
          <w:rFonts w:ascii="Aptos" w:hAnsi="Aptos" w:cstheme="minorHAnsi"/>
          <w:sz w:val="22"/>
          <w:szCs w:val="22"/>
          <w:shd w:val="clear" w:color="auto" w:fill="FFFFFF"/>
          <w:lang w:val="en-GB"/>
        </w:rPr>
        <w:t>,</w:t>
      </w:r>
      <w:r w:rsidR="00444AEE" w:rsidRPr="00444AEE">
        <w:rPr>
          <w:rFonts w:ascii="Aptos" w:hAnsi="Aptos" w:cstheme="minorHAnsi"/>
          <w:sz w:val="22"/>
          <w:szCs w:val="22"/>
          <w:shd w:val="clear" w:color="auto" w:fill="FFFFFF"/>
          <w:lang w:val="en-GB"/>
        </w:rPr>
        <w:t xml:space="preserve"> </w:t>
      </w:r>
      <w:r w:rsidR="00361967">
        <w:rPr>
          <w:rFonts w:ascii="Aptos" w:hAnsi="Aptos" w:cstheme="minorHAnsi"/>
          <w:sz w:val="22"/>
          <w:szCs w:val="22"/>
          <w:shd w:val="clear" w:color="auto" w:fill="FFFFFF"/>
          <w:lang w:val="en-GB"/>
        </w:rPr>
        <w:t>Clair Murphy</w:t>
      </w:r>
      <w:r w:rsidR="003E02E0">
        <w:rPr>
          <w:rFonts w:ascii="Aptos" w:hAnsi="Aptos" w:cstheme="minorHAnsi"/>
          <w:sz w:val="22"/>
          <w:szCs w:val="22"/>
          <w:shd w:val="clear" w:color="auto" w:fill="FFFFFF"/>
          <w:lang w:val="en-GB"/>
        </w:rPr>
        <w:t>,</w:t>
      </w:r>
      <w:r w:rsidR="003E02E0" w:rsidRPr="003E02E0">
        <w:rPr>
          <w:rFonts w:ascii="Aptos" w:hAnsi="Aptos" w:cstheme="minorHAnsi"/>
          <w:sz w:val="22"/>
          <w:szCs w:val="22"/>
          <w:lang w:val="en-GB"/>
        </w:rPr>
        <w:t xml:space="preserve"> </w:t>
      </w:r>
      <w:r w:rsidR="003E02E0" w:rsidRPr="00361967">
        <w:rPr>
          <w:rFonts w:ascii="Aptos" w:hAnsi="Aptos" w:cstheme="minorHAnsi"/>
          <w:sz w:val="22"/>
          <w:szCs w:val="22"/>
          <w:lang w:val="en-GB"/>
        </w:rPr>
        <w:t>Dave Jones</w:t>
      </w:r>
      <w:r w:rsidR="00361967">
        <w:rPr>
          <w:rFonts w:ascii="Aptos" w:hAnsi="Aptos" w:cstheme="minorHAnsi"/>
          <w:sz w:val="22"/>
          <w:szCs w:val="22"/>
          <w:shd w:val="clear" w:color="auto" w:fill="FFFFFF"/>
          <w:lang w:val="en-GB"/>
        </w:rPr>
        <w:t xml:space="preserve">, </w:t>
      </w:r>
      <w:r w:rsidR="00444AEE" w:rsidRPr="00444AEE">
        <w:rPr>
          <w:rFonts w:ascii="Aptos" w:hAnsi="Aptos" w:cstheme="minorHAnsi"/>
          <w:sz w:val="22"/>
          <w:szCs w:val="22"/>
          <w:shd w:val="clear" w:color="auto" w:fill="FFFFFF"/>
          <w:lang w:val="en-GB"/>
        </w:rPr>
        <w:t>Michele Greenan</w:t>
      </w:r>
      <w:r w:rsidR="00361967">
        <w:rPr>
          <w:rFonts w:ascii="Aptos" w:hAnsi="Aptos" w:cstheme="minorHAnsi"/>
          <w:sz w:val="22"/>
          <w:szCs w:val="22"/>
          <w:shd w:val="clear" w:color="auto" w:fill="FFFFFF"/>
          <w:lang w:val="en-GB"/>
        </w:rPr>
        <w:t>,</w:t>
      </w:r>
      <w:r w:rsidR="00444AEE" w:rsidRPr="00444AEE">
        <w:rPr>
          <w:rFonts w:ascii="Aptos" w:hAnsi="Aptos" w:cstheme="minorHAnsi"/>
          <w:sz w:val="22"/>
          <w:szCs w:val="22"/>
          <w:shd w:val="clear" w:color="auto" w:fill="FFFFFF"/>
          <w:lang w:val="en-GB"/>
        </w:rPr>
        <w:t xml:space="preserve"> </w:t>
      </w:r>
      <w:r w:rsidR="00361967">
        <w:rPr>
          <w:rFonts w:ascii="Aptos" w:hAnsi="Aptos" w:cstheme="minorHAnsi"/>
          <w:sz w:val="22"/>
          <w:szCs w:val="22"/>
          <w:shd w:val="clear" w:color="auto" w:fill="FFFFFF"/>
          <w:lang w:val="en-GB"/>
        </w:rPr>
        <w:t>Melaine Sweetman</w:t>
      </w:r>
      <w:r w:rsidR="00002B1F">
        <w:rPr>
          <w:rFonts w:ascii="Aptos" w:hAnsi="Aptos" w:cstheme="minorHAnsi"/>
          <w:sz w:val="22"/>
          <w:szCs w:val="22"/>
          <w:shd w:val="clear" w:color="auto" w:fill="FFFFFF"/>
          <w:lang w:val="en-GB"/>
        </w:rPr>
        <w:t>,</w:t>
      </w:r>
      <w:r w:rsidR="00444AEE" w:rsidRPr="00444AEE">
        <w:rPr>
          <w:rFonts w:ascii="Aptos" w:hAnsi="Aptos" w:cstheme="minorHAnsi"/>
          <w:sz w:val="22"/>
          <w:szCs w:val="22"/>
          <w:shd w:val="clear" w:color="auto" w:fill="FFFFFF"/>
          <w:lang w:val="en-GB"/>
        </w:rPr>
        <w:t xml:space="preserve"> </w:t>
      </w:r>
      <w:r w:rsidR="00002B1F">
        <w:rPr>
          <w:rFonts w:ascii="Aptos" w:hAnsi="Aptos" w:cstheme="minorHAnsi"/>
          <w:sz w:val="22"/>
          <w:szCs w:val="22"/>
          <w:lang w:val="en-GB"/>
        </w:rPr>
        <w:t>Paula Ru</w:t>
      </w:r>
      <w:r w:rsidR="00EF0018">
        <w:rPr>
          <w:rFonts w:ascii="Aptos" w:hAnsi="Aptos" w:cstheme="minorHAnsi"/>
          <w:sz w:val="22"/>
          <w:szCs w:val="22"/>
          <w:lang w:val="en-GB"/>
        </w:rPr>
        <w:t>th</w:t>
      </w:r>
      <w:r w:rsidR="00002B1F">
        <w:rPr>
          <w:rFonts w:ascii="Aptos" w:hAnsi="Aptos" w:cstheme="minorHAnsi"/>
          <w:sz w:val="22"/>
          <w:szCs w:val="22"/>
          <w:lang w:val="en-GB"/>
        </w:rPr>
        <w:t>erford.</w:t>
      </w:r>
    </w:p>
    <w:p w14:paraId="551F25D9" w14:textId="527118C2" w:rsidR="008B4010" w:rsidRDefault="003E02E0" w:rsidP="003E02E0">
      <w:pPr>
        <w:pStyle w:val="BdyWIltsASA"/>
        <w:spacing w:after="0"/>
        <w:ind w:left="0"/>
        <w:rPr>
          <w:rFonts w:ascii="Aptos" w:hAnsi="Aptos" w:cstheme="minorHAnsi"/>
          <w:sz w:val="22"/>
          <w:szCs w:val="22"/>
          <w:shd w:val="clear" w:color="auto" w:fill="FFFFFF"/>
          <w:lang w:val="en-GB"/>
        </w:rPr>
      </w:pPr>
      <w:r w:rsidRPr="003E02E0">
        <w:rPr>
          <w:rFonts w:ascii="Aptos" w:hAnsi="Aptos" w:cstheme="minorHAnsi"/>
          <w:sz w:val="22"/>
          <w:szCs w:val="22"/>
          <w:lang w:val="en-GB"/>
        </w:rPr>
        <w:t xml:space="preserve"> </w:t>
      </w:r>
    </w:p>
    <w:p w14:paraId="1330068F" w14:textId="5D34BF38" w:rsidR="00E956B4" w:rsidRDefault="00F40755" w:rsidP="003E02E0">
      <w:pPr>
        <w:pStyle w:val="BdyWIltsASA"/>
        <w:numPr>
          <w:ilvl w:val="1"/>
          <w:numId w:val="24"/>
        </w:numPr>
        <w:spacing w:after="0"/>
        <w:rPr>
          <w:rFonts w:ascii="Aptos" w:hAnsi="Aptos" w:cstheme="minorHAnsi"/>
          <w:sz w:val="10"/>
          <w:szCs w:val="10"/>
          <w:shd w:val="clear" w:color="auto" w:fill="FFFFFF"/>
          <w:lang w:val="en-GB"/>
        </w:rPr>
      </w:pPr>
      <w:r w:rsidRPr="003E02E0">
        <w:rPr>
          <w:rFonts w:ascii="Aptos" w:hAnsi="Aptos" w:cstheme="minorHAnsi"/>
          <w:b/>
          <w:bCs/>
          <w:sz w:val="22"/>
          <w:szCs w:val="22"/>
        </w:rPr>
        <w:t>Reflection:</w:t>
      </w:r>
      <w:r w:rsidRPr="003E02E0">
        <w:rPr>
          <w:rFonts w:ascii="Aptos" w:hAnsi="Aptos" w:cstheme="minorHAnsi"/>
          <w:sz w:val="22"/>
          <w:szCs w:val="22"/>
        </w:rPr>
        <w:t xml:space="preserve"> Prior to the start of the meeting a moment of reflection was held for </w:t>
      </w:r>
      <w:r w:rsidR="003E02E0" w:rsidRPr="003E02E0">
        <w:rPr>
          <w:rFonts w:ascii="Aptos" w:hAnsi="Aptos" w:cstheme="minorHAnsi"/>
          <w:sz w:val="22"/>
          <w:szCs w:val="22"/>
        </w:rPr>
        <w:t xml:space="preserve">Dick Evans, </w:t>
      </w:r>
      <w:r w:rsidR="003E02E0" w:rsidRPr="003E02E0">
        <w:rPr>
          <w:rFonts w:ascii="Aptos" w:hAnsi="Aptos"/>
          <w:sz w:val="22"/>
          <w:szCs w:val="22"/>
          <w:lang w:val="en-GB"/>
        </w:rPr>
        <w:t xml:space="preserve">he was </w:t>
      </w:r>
      <w:r w:rsidR="003E02E0" w:rsidRPr="003E02E0">
        <w:rPr>
          <w:rFonts w:ascii="Aptos" w:hAnsi="Aptos" w:cstheme="minorHAnsi"/>
          <w:sz w:val="22"/>
          <w:szCs w:val="22"/>
        </w:rPr>
        <w:t>husband</w:t>
      </w:r>
      <w:r w:rsidR="003E02E0" w:rsidRPr="003E02E0">
        <w:rPr>
          <w:rFonts w:ascii="Aptos" w:hAnsi="Aptos"/>
          <w:sz w:val="22"/>
          <w:szCs w:val="22"/>
          <w:lang w:val="en-GB"/>
        </w:rPr>
        <w:t xml:space="preserve"> to Bo Evans. Dick was a dedicated life-saving coach and teacher with a long history in the county. Funeral details pending</w:t>
      </w:r>
      <w:r w:rsidR="003E02E0" w:rsidRPr="003E02E0">
        <w:rPr>
          <w:rFonts w:ascii="Aptos" w:hAnsi="Aptos" w:cstheme="minorHAnsi"/>
          <w:sz w:val="10"/>
          <w:szCs w:val="10"/>
          <w:shd w:val="clear" w:color="auto" w:fill="FFFFFF"/>
          <w:lang w:val="en-GB"/>
        </w:rPr>
        <w:t>.</w:t>
      </w:r>
    </w:p>
    <w:p w14:paraId="3C8895EC" w14:textId="77777777" w:rsidR="003E02E0" w:rsidRPr="002F4D71" w:rsidRDefault="003E02E0" w:rsidP="003E02E0">
      <w:pPr>
        <w:pStyle w:val="BdyWIltsASA"/>
        <w:spacing w:after="0"/>
        <w:ind w:left="0"/>
        <w:rPr>
          <w:rFonts w:ascii="Aptos" w:hAnsi="Aptos" w:cstheme="minorHAnsi"/>
          <w:sz w:val="10"/>
          <w:szCs w:val="10"/>
          <w:shd w:val="clear" w:color="auto" w:fill="FFFFFF"/>
          <w:lang w:val="en-GB"/>
        </w:rPr>
      </w:pPr>
    </w:p>
    <w:p w14:paraId="6876F7B9" w14:textId="21611A92" w:rsidR="003E02E0" w:rsidRDefault="00E956B4" w:rsidP="003E02E0">
      <w:pPr>
        <w:pStyle w:val="BdyWIltsASA"/>
        <w:numPr>
          <w:ilvl w:val="0"/>
          <w:numId w:val="24"/>
        </w:numPr>
        <w:spacing w:after="0"/>
        <w:rPr>
          <w:rFonts w:ascii="Aptos" w:hAnsi="Aptos" w:cstheme="minorHAnsi"/>
          <w:sz w:val="22"/>
          <w:szCs w:val="22"/>
          <w:shd w:val="clear" w:color="auto" w:fill="FFFFFF"/>
          <w:lang w:val="en-GB"/>
        </w:rPr>
      </w:pPr>
      <w:r w:rsidRPr="002F4D71">
        <w:rPr>
          <w:rFonts w:ascii="Aptos" w:hAnsi="Aptos" w:cstheme="minorHAnsi"/>
          <w:b/>
          <w:bCs/>
          <w:sz w:val="22"/>
          <w:szCs w:val="22"/>
          <w:shd w:val="clear" w:color="auto" w:fill="FFFFFF"/>
          <w:lang w:val="en-GB"/>
        </w:rPr>
        <w:t xml:space="preserve">Minutes of </w:t>
      </w:r>
      <w:r w:rsidR="008B4010" w:rsidRPr="002F4D71">
        <w:rPr>
          <w:rFonts w:ascii="Aptos" w:hAnsi="Aptos" w:cstheme="minorHAnsi"/>
          <w:b/>
          <w:bCs/>
          <w:sz w:val="22"/>
          <w:szCs w:val="22"/>
          <w:shd w:val="clear" w:color="auto" w:fill="FFFFFF"/>
          <w:lang w:val="en-GB"/>
        </w:rPr>
        <w:t xml:space="preserve">last meeting </w:t>
      </w:r>
      <w:r w:rsidR="00444AEE">
        <w:rPr>
          <w:rFonts w:ascii="Aptos" w:hAnsi="Aptos" w:cstheme="minorHAnsi"/>
          <w:b/>
          <w:bCs/>
          <w:sz w:val="22"/>
          <w:szCs w:val="22"/>
          <w:shd w:val="clear" w:color="auto" w:fill="FFFFFF"/>
          <w:lang w:val="en-GB"/>
        </w:rPr>
        <w:t>–</w:t>
      </w:r>
      <w:r w:rsidR="008B4010" w:rsidRPr="002F4D71">
        <w:rPr>
          <w:rFonts w:ascii="Aptos" w:hAnsi="Aptos" w:cstheme="minorHAnsi"/>
          <w:b/>
          <w:bCs/>
          <w:sz w:val="22"/>
          <w:szCs w:val="22"/>
          <w:shd w:val="clear" w:color="auto" w:fill="FFFFFF"/>
          <w:lang w:val="en-GB"/>
        </w:rPr>
        <w:t xml:space="preserve"> </w:t>
      </w:r>
      <w:r w:rsidR="00F40755">
        <w:rPr>
          <w:rFonts w:ascii="Aptos" w:hAnsi="Aptos" w:cstheme="minorHAnsi"/>
          <w:b/>
          <w:bCs/>
          <w:sz w:val="22"/>
          <w:szCs w:val="22"/>
          <w:shd w:val="clear" w:color="auto" w:fill="FFFFFF"/>
          <w:lang w:val="en-GB"/>
        </w:rPr>
        <w:t xml:space="preserve">8 </w:t>
      </w:r>
      <w:r w:rsidR="003E02E0">
        <w:rPr>
          <w:rFonts w:ascii="Aptos" w:hAnsi="Aptos" w:cstheme="minorHAnsi"/>
          <w:b/>
          <w:bCs/>
          <w:sz w:val="22"/>
          <w:szCs w:val="22"/>
          <w:shd w:val="clear" w:color="auto" w:fill="FFFFFF"/>
          <w:lang w:val="en-GB"/>
        </w:rPr>
        <w:t>September</w:t>
      </w:r>
      <w:r w:rsidR="00444AEE">
        <w:rPr>
          <w:rFonts w:ascii="Aptos" w:hAnsi="Aptos" w:cstheme="minorHAnsi"/>
          <w:b/>
          <w:bCs/>
          <w:sz w:val="22"/>
          <w:szCs w:val="22"/>
          <w:shd w:val="clear" w:color="auto" w:fill="FFFFFF"/>
          <w:lang w:val="en-GB"/>
        </w:rPr>
        <w:t xml:space="preserve"> </w:t>
      </w:r>
      <w:r w:rsidRPr="002F4D71">
        <w:rPr>
          <w:rFonts w:ascii="Aptos" w:hAnsi="Aptos" w:cstheme="minorHAnsi"/>
          <w:b/>
          <w:bCs/>
          <w:sz w:val="22"/>
          <w:szCs w:val="22"/>
          <w:shd w:val="clear" w:color="auto" w:fill="FFFFFF"/>
          <w:lang w:val="en-GB"/>
        </w:rPr>
        <w:t>20</w:t>
      </w:r>
      <w:r w:rsidR="004407BA" w:rsidRPr="002F4D71">
        <w:rPr>
          <w:rFonts w:ascii="Aptos" w:hAnsi="Aptos" w:cstheme="minorHAnsi"/>
          <w:b/>
          <w:bCs/>
          <w:sz w:val="22"/>
          <w:szCs w:val="22"/>
          <w:shd w:val="clear" w:color="auto" w:fill="FFFFFF"/>
          <w:lang w:val="en-GB"/>
        </w:rPr>
        <w:t>2</w:t>
      </w:r>
      <w:r w:rsidR="00444AEE">
        <w:rPr>
          <w:rFonts w:ascii="Aptos" w:hAnsi="Aptos" w:cstheme="minorHAnsi"/>
          <w:b/>
          <w:bCs/>
          <w:sz w:val="22"/>
          <w:szCs w:val="22"/>
          <w:shd w:val="clear" w:color="auto" w:fill="FFFFFF"/>
          <w:lang w:val="en-GB"/>
        </w:rPr>
        <w:t>5</w:t>
      </w:r>
      <w:r w:rsidR="00BD36AB">
        <w:rPr>
          <w:rFonts w:ascii="Aptos" w:hAnsi="Aptos" w:cstheme="minorHAnsi"/>
          <w:b/>
          <w:bCs/>
          <w:sz w:val="22"/>
          <w:szCs w:val="22"/>
          <w:shd w:val="clear" w:color="auto" w:fill="FFFFFF"/>
          <w:lang w:val="en-GB"/>
        </w:rPr>
        <w:t xml:space="preserve"> </w:t>
      </w:r>
      <w:r w:rsidR="00991302">
        <w:rPr>
          <w:rFonts w:ascii="Aptos" w:hAnsi="Aptos" w:cstheme="minorHAnsi"/>
          <w:sz w:val="22"/>
          <w:szCs w:val="22"/>
          <w:lang w:val="en-GB"/>
        </w:rPr>
        <w:t>(</w:t>
      </w:r>
      <w:hyperlink r:id="rId6" w:history="1">
        <w:r w:rsidR="00991302" w:rsidRPr="00FE4579">
          <w:rPr>
            <w:rStyle w:val="Hyperlink"/>
            <w:rFonts w:ascii="Aptos" w:hAnsi="Aptos" w:cstheme="minorHAnsi"/>
            <w:sz w:val="22"/>
            <w:szCs w:val="22"/>
            <w:lang w:val="en-GB"/>
          </w:rPr>
          <w:t>access via this link or on website</w:t>
        </w:r>
      </w:hyperlink>
      <w:r w:rsidR="00991302" w:rsidRPr="00527D1F">
        <w:rPr>
          <w:rFonts w:ascii="Aptos" w:hAnsi="Aptos" w:cstheme="minorHAnsi"/>
          <w:sz w:val="22"/>
          <w:szCs w:val="22"/>
          <w:lang w:val="en-GB"/>
        </w:rPr>
        <w:t>)</w:t>
      </w:r>
    </w:p>
    <w:p w14:paraId="5C0E0048" w14:textId="023CEDB8" w:rsidR="003E02E0" w:rsidRPr="003E02E0" w:rsidRDefault="003E02E0" w:rsidP="003E02E0">
      <w:pPr>
        <w:pStyle w:val="BdyWIltsASA"/>
        <w:numPr>
          <w:ilvl w:val="1"/>
          <w:numId w:val="24"/>
        </w:numPr>
        <w:spacing w:after="0"/>
        <w:rPr>
          <w:rFonts w:ascii="Aptos" w:hAnsi="Aptos" w:cstheme="minorHAnsi"/>
          <w:sz w:val="22"/>
          <w:szCs w:val="22"/>
          <w:shd w:val="clear" w:color="auto" w:fill="FFFFFF"/>
          <w:lang w:val="en-GB"/>
        </w:rPr>
      </w:pPr>
      <w:r w:rsidRPr="003E02E0">
        <w:rPr>
          <w:rFonts w:ascii="Aptos" w:hAnsi="Aptos"/>
          <w:sz w:val="22"/>
          <w:szCs w:val="22"/>
        </w:rPr>
        <w:t xml:space="preserve">Minutes from the last meeting are available on the website and considered a true reflection. No issues raised. Matters arising </w:t>
      </w:r>
      <w:r>
        <w:rPr>
          <w:rFonts w:ascii="Aptos" w:hAnsi="Aptos"/>
          <w:sz w:val="22"/>
          <w:szCs w:val="22"/>
        </w:rPr>
        <w:t xml:space="preserve">from previous meeting </w:t>
      </w:r>
      <w:r w:rsidRPr="003E02E0">
        <w:rPr>
          <w:rFonts w:ascii="Aptos" w:hAnsi="Aptos"/>
          <w:sz w:val="22"/>
          <w:szCs w:val="22"/>
        </w:rPr>
        <w:t xml:space="preserve">will be covered </w:t>
      </w:r>
      <w:r>
        <w:rPr>
          <w:rFonts w:ascii="Aptos" w:hAnsi="Aptos"/>
          <w:sz w:val="22"/>
          <w:szCs w:val="22"/>
        </w:rPr>
        <w:t>within the relevant sections of this meeting.</w:t>
      </w:r>
    </w:p>
    <w:p w14:paraId="765EE770" w14:textId="77777777" w:rsidR="00A13AB3" w:rsidRPr="002F4D71" w:rsidRDefault="00A13AB3" w:rsidP="003E02E0">
      <w:pPr>
        <w:pStyle w:val="BdyWIltsASA"/>
        <w:spacing w:after="0"/>
        <w:ind w:left="0"/>
        <w:rPr>
          <w:rFonts w:ascii="Aptos" w:hAnsi="Aptos" w:cstheme="minorHAnsi"/>
          <w:sz w:val="22"/>
          <w:szCs w:val="22"/>
          <w:lang w:val="en-GB"/>
        </w:rPr>
      </w:pPr>
    </w:p>
    <w:p w14:paraId="637FFF4B" w14:textId="77777777" w:rsidR="00527D1F" w:rsidRDefault="007E010D" w:rsidP="00527D1F">
      <w:pPr>
        <w:pStyle w:val="BdyWIltsASA"/>
        <w:numPr>
          <w:ilvl w:val="0"/>
          <w:numId w:val="24"/>
        </w:numPr>
        <w:spacing w:after="0"/>
        <w:rPr>
          <w:rFonts w:ascii="Aptos" w:hAnsi="Aptos" w:cstheme="minorHAnsi"/>
          <w:sz w:val="22"/>
          <w:szCs w:val="22"/>
          <w:lang w:val="en-GB"/>
        </w:rPr>
      </w:pPr>
      <w:r w:rsidRPr="002F4D71">
        <w:rPr>
          <w:rFonts w:ascii="Aptos" w:hAnsi="Aptos" w:cstheme="minorHAnsi"/>
          <w:b/>
          <w:bCs/>
          <w:sz w:val="22"/>
          <w:szCs w:val="22"/>
          <w:lang w:val="en-GB"/>
        </w:rPr>
        <w:t>S</w:t>
      </w:r>
      <w:r w:rsidR="00243A66">
        <w:rPr>
          <w:rFonts w:ascii="Aptos" w:hAnsi="Aptos" w:cstheme="minorHAnsi"/>
          <w:b/>
          <w:bCs/>
          <w:sz w:val="22"/>
          <w:szCs w:val="22"/>
          <w:lang w:val="en-GB"/>
        </w:rPr>
        <w:t>ectional</w:t>
      </w:r>
      <w:r w:rsidRPr="002F4D71">
        <w:rPr>
          <w:rFonts w:ascii="Aptos" w:hAnsi="Aptos" w:cstheme="minorHAnsi"/>
          <w:b/>
          <w:bCs/>
          <w:sz w:val="22"/>
          <w:szCs w:val="22"/>
          <w:lang w:val="en-GB"/>
        </w:rPr>
        <w:t xml:space="preserve"> Committee Meetings</w:t>
      </w:r>
      <w:r w:rsidR="005A1866" w:rsidRPr="002F4D71">
        <w:rPr>
          <w:rFonts w:ascii="Aptos" w:hAnsi="Aptos" w:cstheme="minorHAnsi"/>
          <w:sz w:val="22"/>
          <w:szCs w:val="22"/>
          <w:lang w:val="en-GB"/>
        </w:rPr>
        <w:t xml:space="preserve"> – All Minutes are available on the </w:t>
      </w:r>
      <w:hyperlink r:id="rId7" w:history="1">
        <w:r w:rsidR="005A1866" w:rsidRPr="002F4D71">
          <w:rPr>
            <w:rStyle w:val="Hyperlink"/>
            <w:rFonts w:ascii="Aptos" w:hAnsi="Aptos" w:cstheme="minorHAnsi"/>
            <w:sz w:val="22"/>
            <w:szCs w:val="22"/>
            <w:lang w:val="en-GB"/>
          </w:rPr>
          <w:t>County Website</w:t>
        </w:r>
      </w:hyperlink>
      <w:r w:rsidR="005A1866" w:rsidRPr="002F4D71">
        <w:rPr>
          <w:rFonts w:ascii="Aptos" w:hAnsi="Aptos" w:cstheme="minorHAnsi"/>
          <w:sz w:val="22"/>
          <w:szCs w:val="22"/>
          <w:lang w:val="en-GB"/>
        </w:rPr>
        <w:t>.</w:t>
      </w:r>
    </w:p>
    <w:p w14:paraId="6AB9B916" w14:textId="77777777" w:rsidR="00527D1F" w:rsidRDefault="00527D1F" w:rsidP="00527D1F">
      <w:pPr>
        <w:pStyle w:val="BdyWIltsASA"/>
        <w:spacing w:after="0"/>
        <w:ind w:left="720"/>
        <w:rPr>
          <w:rFonts w:ascii="Aptos" w:hAnsi="Aptos" w:cstheme="minorHAnsi"/>
          <w:sz w:val="22"/>
          <w:szCs w:val="22"/>
          <w:lang w:val="en-GB"/>
        </w:rPr>
      </w:pPr>
    </w:p>
    <w:p w14:paraId="639F24F9" w14:textId="67D0A0BE" w:rsidR="00527D1F" w:rsidRPr="00527D1F" w:rsidRDefault="00527D1F" w:rsidP="00527D1F">
      <w:pPr>
        <w:pStyle w:val="BdyWIltsASA"/>
        <w:numPr>
          <w:ilvl w:val="1"/>
          <w:numId w:val="24"/>
        </w:numPr>
        <w:spacing w:after="0"/>
        <w:rPr>
          <w:rFonts w:ascii="Aptos" w:hAnsi="Aptos" w:cstheme="minorHAnsi"/>
          <w:sz w:val="22"/>
          <w:szCs w:val="22"/>
          <w:lang w:val="en-GB"/>
        </w:rPr>
      </w:pPr>
      <w:r>
        <w:rPr>
          <w:rFonts w:ascii="Aptos" w:hAnsi="Aptos" w:cstheme="minorHAnsi"/>
          <w:b/>
          <w:bCs/>
          <w:sz w:val="22"/>
          <w:szCs w:val="22"/>
          <w:lang w:val="en-GB"/>
        </w:rPr>
        <w:t xml:space="preserve">Wiltshire </w:t>
      </w:r>
      <w:r w:rsidR="003E02E0" w:rsidRPr="00527D1F">
        <w:rPr>
          <w:rFonts w:ascii="Aptos" w:hAnsi="Aptos" w:cstheme="minorHAnsi"/>
          <w:b/>
          <w:bCs/>
          <w:sz w:val="22"/>
          <w:szCs w:val="22"/>
          <w:lang w:val="en-GB"/>
        </w:rPr>
        <w:t xml:space="preserve">Coaches Meeting – </w:t>
      </w:r>
      <w:r w:rsidR="003E02E0" w:rsidRPr="00991302">
        <w:rPr>
          <w:rFonts w:ascii="Aptos" w:hAnsi="Aptos" w:cstheme="minorHAnsi"/>
          <w:b/>
          <w:bCs/>
          <w:sz w:val="22"/>
          <w:szCs w:val="22"/>
          <w:lang w:val="en-GB"/>
        </w:rPr>
        <w:t>23 September 2025</w:t>
      </w:r>
      <w:r w:rsidR="003E02E0" w:rsidRPr="00527D1F">
        <w:rPr>
          <w:rFonts w:ascii="Aptos" w:hAnsi="Aptos" w:cstheme="minorHAnsi"/>
          <w:sz w:val="22"/>
          <w:szCs w:val="22"/>
          <w:lang w:val="en-GB"/>
        </w:rPr>
        <w:t xml:space="preserve"> </w:t>
      </w:r>
      <w:r w:rsidRPr="00527D1F">
        <w:rPr>
          <w:rFonts w:ascii="Aptos" w:hAnsi="Aptos" w:cstheme="minorHAnsi"/>
          <w:sz w:val="22"/>
          <w:szCs w:val="22"/>
          <w:lang w:val="en-GB"/>
        </w:rPr>
        <w:t>(</w:t>
      </w:r>
      <w:hyperlink r:id="rId8" w:history="1">
        <w:r w:rsidR="00991302" w:rsidRPr="00604823">
          <w:rPr>
            <w:rStyle w:val="Hyperlink"/>
            <w:rFonts w:ascii="Aptos" w:hAnsi="Aptos" w:cstheme="minorHAnsi"/>
            <w:sz w:val="22"/>
            <w:szCs w:val="22"/>
            <w:lang w:val="en-GB"/>
          </w:rPr>
          <w:t>access via this link or on website</w:t>
        </w:r>
      </w:hyperlink>
      <w:r w:rsidRPr="00527D1F">
        <w:rPr>
          <w:rFonts w:ascii="Aptos" w:hAnsi="Aptos" w:cstheme="minorHAnsi"/>
          <w:sz w:val="22"/>
          <w:szCs w:val="22"/>
          <w:lang w:val="en-GB"/>
        </w:rPr>
        <w:t>)</w:t>
      </w:r>
    </w:p>
    <w:p w14:paraId="15169A24" w14:textId="382A683D" w:rsidR="00527D1F" w:rsidRDefault="003E02E0" w:rsidP="00E210A2">
      <w:pPr>
        <w:pStyle w:val="BdyWIltsASA"/>
        <w:numPr>
          <w:ilvl w:val="2"/>
          <w:numId w:val="24"/>
        </w:numPr>
        <w:spacing w:after="0"/>
        <w:rPr>
          <w:rFonts w:ascii="Aptos" w:hAnsi="Aptos" w:cstheme="minorHAnsi"/>
          <w:sz w:val="22"/>
          <w:szCs w:val="22"/>
          <w:lang w:val="en-GB"/>
        </w:rPr>
      </w:pPr>
      <w:r w:rsidRPr="00527D1F">
        <w:rPr>
          <w:rFonts w:ascii="Aptos" w:hAnsi="Aptos" w:cstheme="minorHAnsi"/>
          <w:sz w:val="22"/>
          <w:szCs w:val="22"/>
          <w:lang w:val="en-GB"/>
        </w:rPr>
        <w:t>Covered County Champs – details to be published soon. Coaches asked for entry pack to be ready for 1st September in future.</w:t>
      </w:r>
      <w:r w:rsidR="00527D1F" w:rsidRPr="00527D1F">
        <w:rPr>
          <w:rFonts w:ascii="Aptos" w:hAnsi="Aptos" w:cstheme="minorHAnsi"/>
          <w:sz w:val="22"/>
          <w:szCs w:val="22"/>
          <w:lang w:val="en-GB"/>
        </w:rPr>
        <w:t xml:space="preserve"> This would be achievable but depends </w:t>
      </w:r>
      <w:r w:rsidR="00991302">
        <w:rPr>
          <w:rFonts w:ascii="Aptos" w:hAnsi="Aptos" w:cstheme="minorHAnsi"/>
          <w:sz w:val="22"/>
          <w:szCs w:val="22"/>
          <w:lang w:val="en-GB"/>
        </w:rPr>
        <w:t>on</w:t>
      </w:r>
      <w:r w:rsidR="00527D1F" w:rsidRPr="00527D1F">
        <w:rPr>
          <w:rFonts w:ascii="Aptos" w:hAnsi="Aptos" w:cstheme="minorHAnsi"/>
          <w:sz w:val="22"/>
          <w:szCs w:val="22"/>
          <w:lang w:val="en-GB"/>
        </w:rPr>
        <w:t xml:space="preserve"> Swim England not making last minute changes</w:t>
      </w:r>
      <w:r w:rsidR="00527D1F">
        <w:rPr>
          <w:rFonts w:ascii="Aptos" w:hAnsi="Aptos" w:cstheme="minorHAnsi"/>
          <w:sz w:val="22"/>
          <w:szCs w:val="22"/>
          <w:lang w:val="en-GB"/>
        </w:rPr>
        <w:t>.</w:t>
      </w:r>
    </w:p>
    <w:p w14:paraId="121C7ABE" w14:textId="77777777" w:rsidR="00991302" w:rsidRDefault="003E02E0" w:rsidP="00E210A2">
      <w:pPr>
        <w:pStyle w:val="BdyWIltsASA"/>
        <w:numPr>
          <w:ilvl w:val="2"/>
          <w:numId w:val="24"/>
        </w:numPr>
        <w:spacing w:after="0"/>
        <w:rPr>
          <w:rFonts w:ascii="Aptos" w:hAnsi="Aptos" w:cstheme="minorHAnsi"/>
          <w:sz w:val="22"/>
          <w:szCs w:val="22"/>
          <w:lang w:val="en-GB"/>
        </w:rPr>
      </w:pPr>
      <w:r w:rsidRPr="00527D1F">
        <w:rPr>
          <w:rFonts w:ascii="Aptos" w:hAnsi="Aptos" w:cstheme="minorHAnsi"/>
          <w:sz w:val="22"/>
          <w:szCs w:val="22"/>
          <w:lang w:val="en-GB"/>
        </w:rPr>
        <w:t xml:space="preserve">Development Camp – seeking a Lead Coach, plan to do Theory sessions before Christmas with </w:t>
      </w:r>
      <w:r w:rsidR="00991302" w:rsidRPr="00527D1F">
        <w:rPr>
          <w:rFonts w:ascii="Aptos" w:hAnsi="Aptos" w:cstheme="minorHAnsi"/>
          <w:sz w:val="22"/>
          <w:szCs w:val="22"/>
          <w:lang w:val="en-GB"/>
        </w:rPr>
        <w:t>Face-to-Face</w:t>
      </w:r>
      <w:r w:rsidRPr="00527D1F">
        <w:rPr>
          <w:rFonts w:ascii="Aptos" w:hAnsi="Aptos" w:cstheme="minorHAnsi"/>
          <w:sz w:val="22"/>
          <w:szCs w:val="22"/>
          <w:lang w:val="en-GB"/>
        </w:rPr>
        <w:t xml:space="preserve"> March and before the summer.</w:t>
      </w:r>
      <w:r w:rsidR="00527D1F" w:rsidRPr="00527D1F">
        <w:rPr>
          <w:rFonts w:ascii="Aptos" w:hAnsi="Aptos" w:cstheme="minorHAnsi"/>
          <w:sz w:val="22"/>
          <w:szCs w:val="22"/>
          <w:lang w:val="en-GB"/>
        </w:rPr>
        <w:t xml:space="preserve"> </w:t>
      </w:r>
    </w:p>
    <w:p w14:paraId="3DAE3423" w14:textId="77777777" w:rsidR="00991302" w:rsidRDefault="003E02E0" w:rsidP="00E210A2">
      <w:pPr>
        <w:pStyle w:val="BdyWIltsASA"/>
        <w:numPr>
          <w:ilvl w:val="2"/>
          <w:numId w:val="24"/>
        </w:numPr>
        <w:spacing w:after="0"/>
        <w:rPr>
          <w:rFonts w:ascii="Aptos" w:hAnsi="Aptos" w:cstheme="minorHAnsi"/>
          <w:sz w:val="22"/>
          <w:szCs w:val="22"/>
          <w:lang w:val="en-GB"/>
        </w:rPr>
      </w:pPr>
      <w:r w:rsidRPr="00527D1F">
        <w:rPr>
          <w:rFonts w:ascii="Aptos" w:hAnsi="Aptos" w:cstheme="minorHAnsi"/>
          <w:sz w:val="22"/>
          <w:szCs w:val="22"/>
          <w:lang w:val="en-GB"/>
        </w:rPr>
        <w:t>Wiltshire League briefed with documents to be published soon.</w:t>
      </w:r>
      <w:r w:rsidR="00527D1F" w:rsidRPr="00527D1F">
        <w:rPr>
          <w:rFonts w:ascii="Aptos" w:hAnsi="Aptos" w:cstheme="minorHAnsi"/>
          <w:sz w:val="22"/>
          <w:szCs w:val="22"/>
          <w:lang w:val="en-GB"/>
        </w:rPr>
        <w:t xml:space="preserve"> </w:t>
      </w:r>
    </w:p>
    <w:p w14:paraId="3D3321D5" w14:textId="79D6BA18" w:rsidR="003E02E0" w:rsidRDefault="003E02E0" w:rsidP="00E210A2">
      <w:pPr>
        <w:pStyle w:val="BdyWIltsASA"/>
        <w:numPr>
          <w:ilvl w:val="2"/>
          <w:numId w:val="24"/>
        </w:numPr>
        <w:spacing w:after="0"/>
        <w:rPr>
          <w:rFonts w:ascii="Aptos" w:hAnsi="Aptos" w:cstheme="minorHAnsi"/>
          <w:sz w:val="22"/>
          <w:szCs w:val="22"/>
          <w:lang w:val="en-GB"/>
        </w:rPr>
      </w:pPr>
      <w:r w:rsidRPr="00527D1F">
        <w:rPr>
          <w:rFonts w:ascii="Aptos" w:hAnsi="Aptos" w:cstheme="minorHAnsi"/>
          <w:sz w:val="22"/>
          <w:szCs w:val="22"/>
          <w:lang w:val="en-GB"/>
        </w:rPr>
        <w:t>CPD &amp; Courses via Swim England with bursaries from the county</w:t>
      </w:r>
      <w:r w:rsidR="00527D1F" w:rsidRPr="00527D1F">
        <w:rPr>
          <w:rFonts w:ascii="Aptos" w:hAnsi="Aptos" w:cstheme="minorHAnsi"/>
          <w:sz w:val="22"/>
          <w:szCs w:val="22"/>
          <w:lang w:val="en-GB"/>
        </w:rPr>
        <w:t xml:space="preserve"> - </w:t>
      </w:r>
      <w:r w:rsidRPr="00527D1F">
        <w:rPr>
          <w:rFonts w:ascii="Aptos" w:hAnsi="Aptos" w:cstheme="minorHAnsi"/>
          <w:sz w:val="22"/>
          <w:szCs w:val="22"/>
          <w:lang w:val="en-GB"/>
        </w:rPr>
        <w:t>Development Meet to be held in Salisbury in May with Entry pack ready for March.</w:t>
      </w:r>
    </w:p>
    <w:p w14:paraId="517C370B" w14:textId="77777777" w:rsidR="00991302" w:rsidRDefault="00991302" w:rsidP="00991302">
      <w:pPr>
        <w:pStyle w:val="BdyWIltsASA"/>
        <w:spacing w:after="0"/>
        <w:ind w:left="2160"/>
        <w:rPr>
          <w:rFonts w:ascii="Aptos" w:hAnsi="Aptos" w:cstheme="minorHAnsi"/>
          <w:sz w:val="22"/>
          <w:szCs w:val="22"/>
          <w:lang w:val="en-GB"/>
        </w:rPr>
      </w:pPr>
    </w:p>
    <w:p w14:paraId="0A826D98" w14:textId="74FDE794" w:rsidR="00991302" w:rsidRPr="00991302" w:rsidRDefault="00991302" w:rsidP="00991302">
      <w:pPr>
        <w:pStyle w:val="BdyWIltsASA"/>
        <w:numPr>
          <w:ilvl w:val="1"/>
          <w:numId w:val="24"/>
        </w:numPr>
        <w:rPr>
          <w:rFonts w:ascii="Aptos" w:hAnsi="Aptos" w:cstheme="minorHAnsi"/>
          <w:sz w:val="22"/>
          <w:szCs w:val="22"/>
          <w:lang w:val="en-GB"/>
        </w:rPr>
      </w:pPr>
      <w:r w:rsidRPr="00991302">
        <w:rPr>
          <w:rFonts w:ascii="Aptos" w:hAnsi="Aptos" w:cstheme="minorHAnsi"/>
          <w:b/>
          <w:bCs/>
          <w:sz w:val="22"/>
          <w:szCs w:val="22"/>
          <w:lang w:val="en-GB"/>
        </w:rPr>
        <w:t>Swimming/CDPP Meeting</w:t>
      </w:r>
      <w:r w:rsidRPr="00991302">
        <w:rPr>
          <w:rFonts w:ascii="Aptos" w:hAnsi="Aptos" w:cstheme="minorHAnsi"/>
          <w:sz w:val="22"/>
          <w:szCs w:val="22"/>
          <w:lang w:val="en-GB"/>
        </w:rPr>
        <w:t xml:space="preserve"> – </w:t>
      </w:r>
      <w:r w:rsidRPr="00991302">
        <w:rPr>
          <w:rFonts w:ascii="Aptos" w:hAnsi="Aptos" w:cstheme="minorHAnsi"/>
          <w:b/>
          <w:bCs/>
          <w:sz w:val="22"/>
          <w:szCs w:val="22"/>
          <w:lang w:val="en-GB"/>
        </w:rPr>
        <w:t>8 October 2025</w:t>
      </w:r>
      <w:r w:rsidRPr="00991302">
        <w:rPr>
          <w:rFonts w:ascii="Aptos" w:hAnsi="Aptos" w:cstheme="minorHAnsi"/>
          <w:sz w:val="22"/>
          <w:szCs w:val="22"/>
          <w:lang w:val="en-GB"/>
        </w:rPr>
        <w:t xml:space="preserve"> </w:t>
      </w:r>
      <w:r>
        <w:rPr>
          <w:rFonts w:ascii="Aptos" w:hAnsi="Aptos" w:cstheme="minorHAnsi"/>
          <w:sz w:val="22"/>
          <w:szCs w:val="22"/>
          <w:lang w:val="en-GB"/>
        </w:rPr>
        <w:t>(</w:t>
      </w:r>
      <w:hyperlink r:id="rId9" w:history="1">
        <w:r w:rsidRPr="00800E71">
          <w:rPr>
            <w:rStyle w:val="Hyperlink"/>
            <w:rFonts w:ascii="Aptos" w:hAnsi="Aptos" w:cstheme="minorHAnsi"/>
            <w:sz w:val="22"/>
            <w:szCs w:val="22"/>
            <w:lang w:val="en-GB"/>
          </w:rPr>
          <w:t>access via this link or on website</w:t>
        </w:r>
      </w:hyperlink>
      <w:r w:rsidRPr="00527D1F">
        <w:rPr>
          <w:rFonts w:ascii="Aptos" w:hAnsi="Aptos" w:cstheme="minorHAnsi"/>
          <w:sz w:val="22"/>
          <w:szCs w:val="22"/>
          <w:lang w:val="en-GB"/>
        </w:rPr>
        <w:t>)</w:t>
      </w:r>
    </w:p>
    <w:p w14:paraId="335F1BDE" w14:textId="7AB67DA1" w:rsidR="00991302" w:rsidRDefault="00991302" w:rsidP="00991302">
      <w:pPr>
        <w:pStyle w:val="BdyWIltsASA"/>
        <w:numPr>
          <w:ilvl w:val="2"/>
          <w:numId w:val="24"/>
        </w:numPr>
        <w:spacing w:after="0"/>
        <w:rPr>
          <w:rFonts w:ascii="Aptos" w:hAnsi="Aptos" w:cstheme="minorHAnsi"/>
          <w:sz w:val="22"/>
          <w:szCs w:val="22"/>
          <w:lang w:val="en-GB"/>
        </w:rPr>
      </w:pPr>
      <w:r w:rsidRPr="00991302">
        <w:rPr>
          <w:rFonts w:ascii="Aptos" w:hAnsi="Aptos" w:cstheme="minorHAnsi"/>
          <w:sz w:val="22"/>
          <w:szCs w:val="22"/>
          <w:lang w:val="en-GB"/>
        </w:rPr>
        <w:t>Minutes still to be published.</w:t>
      </w:r>
    </w:p>
    <w:p w14:paraId="46936DB4" w14:textId="64AA0CDB" w:rsidR="00991302" w:rsidRPr="00DA3BB9" w:rsidRDefault="00991302" w:rsidP="00991302">
      <w:pPr>
        <w:pStyle w:val="BdyWIltsASA"/>
        <w:numPr>
          <w:ilvl w:val="2"/>
          <w:numId w:val="24"/>
        </w:numPr>
        <w:spacing w:after="0"/>
        <w:rPr>
          <w:rFonts w:ascii="Aptos" w:hAnsi="Aptos" w:cstheme="minorHAnsi"/>
          <w:sz w:val="22"/>
          <w:szCs w:val="22"/>
          <w:lang w:val="en-GB"/>
        </w:rPr>
      </w:pPr>
      <w:r>
        <w:rPr>
          <w:rFonts w:ascii="Aptos" w:hAnsi="Aptos"/>
          <w:sz w:val="22"/>
          <w:szCs w:val="22"/>
          <w:lang w:val="en-GB"/>
        </w:rPr>
        <w:t xml:space="preserve">Request </w:t>
      </w:r>
      <w:r w:rsidRPr="00991302">
        <w:rPr>
          <w:rFonts w:ascii="Aptos" w:hAnsi="Aptos"/>
          <w:sz w:val="22"/>
          <w:szCs w:val="22"/>
          <w:lang w:val="en-GB"/>
        </w:rPr>
        <w:t xml:space="preserve">for better name </w:t>
      </w:r>
      <w:r>
        <w:rPr>
          <w:rFonts w:ascii="Aptos" w:hAnsi="Aptos"/>
          <w:sz w:val="22"/>
          <w:szCs w:val="22"/>
          <w:lang w:val="en-GB"/>
        </w:rPr>
        <w:t xml:space="preserve">for this committee is ongoing, any </w:t>
      </w:r>
      <w:r w:rsidRPr="00991302">
        <w:rPr>
          <w:rFonts w:ascii="Aptos" w:hAnsi="Aptos"/>
          <w:sz w:val="22"/>
          <w:szCs w:val="22"/>
          <w:lang w:val="en-GB"/>
        </w:rPr>
        <w:t xml:space="preserve">suggestions </w:t>
      </w:r>
      <w:r>
        <w:rPr>
          <w:rFonts w:ascii="Aptos" w:hAnsi="Aptos"/>
          <w:sz w:val="22"/>
          <w:szCs w:val="22"/>
          <w:lang w:val="en-GB"/>
        </w:rPr>
        <w:t>welcome.</w:t>
      </w:r>
    </w:p>
    <w:p w14:paraId="5EA75B4D" w14:textId="77777777" w:rsidR="00DA3BB9" w:rsidRPr="00991302" w:rsidRDefault="00DA3BB9" w:rsidP="00DA3BB9">
      <w:pPr>
        <w:pStyle w:val="BdyWIltsASA"/>
        <w:spacing w:after="0"/>
        <w:ind w:left="2160"/>
        <w:rPr>
          <w:rFonts w:ascii="Aptos" w:hAnsi="Aptos" w:cstheme="minorHAnsi"/>
          <w:sz w:val="22"/>
          <w:szCs w:val="22"/>
          <w:lang w:val="en-GB"/>
        </w:rPr>
      </w:pPr>
    </w:p>
    <w:p w14:paraId="452F77D4" w14:textId="7985FB33" w:rsidR="00DA3BB9" w:rsidRPr="00DA3BB9" w:rsidRDefault="00DA3BB9" w:rsidP="00DA3BB9">
      <w:pPr>
        <w:widowControl w:val="0"/>
        <w:numPr>
          <w:ilvl w:val="1"/>
          <w:numId w:val="24"/>
        </w:numPr>
        <w:suppressAutoHyphens/>
        <w:autoSpaceDN w:val="0"/>
        <w:textAlignment w:val="baseline"/>
        <w:rPr>
          <w:rFonts w:ascii="Aptos" w:hAnsi="Aptos"/>
          <w:b/>
          <w:bCs/>
          <w:color w:val="000000" w:themeColor="text1"/>
          <w:sz w:val="24"/>
          <w:szCs w:val="24"/>
        </w:rPr>
      </w:pPr>
      <w:r w:rsidRPr="00DA3BB9">
        <w:rPr>
          <w:rFonts w:ascii="Aptos" w:hAnsi="Aptos"/>
          <w:b/>
          <w:bCs/>
          <w:color w:val="000000" w:themeColor="text1"/>
          <w:sz w:val="24"/>
          <w:szCs w:val="24"/>
        </w:rPr>
        <w:t xml:space="preserve">Education &amp; Development Meeting – 13 October 2025 </w:t>
      </w:r>
      <w:r>
        <w:rPr>
          <w:rFonts w:ascii="Aptos" w:hAnsi="Aptos" w:cstheme="minorHAnsi"/>
          <w:sz w:val="22"/>
          <w:szCs w:val="22"/>
        </w:rPr>
        <w:t>(</w:t>
      </w:r>
      <w:hyperlink r:id="rId10" w:history="1">
        <w:r w:rsidRPr="00800E71">
          <w:rPr>
            <w:rStyle w:val="Hyperlink"/>
            <w:rFonts w:ascii="Aptos" w:hAnsi="Aptos" w:cstheme="minorHAnsi"/>
            <w:sz w:val="22"/>
            <w:szCs w:val="22"/>
          </w:rPr>
          <w:t>access via this link or on website</w:t>
        </w:r>
      </w:hyperlink>
      <w:r w:rsidRPr="00527D1F">
        <w:rPr>
          <w:rFonts w:ascii="Aptos" w:hAnsi="Aptos" w:cstheme="minorHAnsi"/>
          <w:sz w:val="22"/>
          <w:szCs w:val="22"/>
        </w:rPr>
        <w:t>)</w:t>
      </w:r>
    </w:p>
    <w:p w14:paraId="4914E7DE" w14:textId="77777777" w:rsidR="00DA3BB9" w:rsidRPr="00DA3BB9" w:rsidRDefault="00DA3BB9" w:rsidP="00DA3BB9">
      <w:pPr>
        <w:widowControl w:val="0"/>
        <w:numPr>
          <w:ilvl w:val="2"/>
          <w:numId w:val="24"/>
        </w:numPr>
        <w:suppressAutoHyphens/>
        <w:autoSpaceDN w:val="0"/>
        <w:textAlignment w:val="baseline"/>
        <w:rPr>
          <w:rFonts w:ascii="Aptos" w:hAnsi="Aptos"/>
          <w:color w:val="000000" w:themeColor="text1"/>
          <w:sz w:val="22"/>
          <w:szCs w:val="22"/>
        </w:rPr>
      </w:pPr>
      <w:r w:rsidRPr="00DA3BB9">
        <w:rPr>
          <w:rFonts w:ascii="Aptos" w:hAnsi="Aptos"/>
          <w:color w:val="000000" w:themeColor="text1"/>
          <w:sz w:val="22"/>
          <w:szCs w:val="22"/>
        </w:rPr>
        <w:t>Debate on providing bursaries for Regional and National Development Camps.</w:t>
      </w:r>
    </w:p>
    <w:p w14:paraId="4210000C" w14:textId="77777777" w:rsidR="00DA3BB9" w:rsidRPr="00DA3BB9" w:rsidRDefault="00DA3BB9" w:rsidP="00DA3BB9">
      <w:pPr>
        <w:widowControl w:val="0"/>
        <w:numPr>
          <w:ilvl w:val="2"/>
          <w:numId w:val="24"/>
        </w:numPr>
        <w:suppressAutoHyphens/>
        <w:autoSpaceDN w:val="0"/>
        <w:textAlignment w:val="baseline"/>
        <w:rPr>
          <w:rFonts w:ascii="Aptos" w:hAnsi="Aptos"/>
          <w:color w:val="000000" w:themeColor="text1"/>
          <w:sz w:val="22"/>
          <w:szCs w:val="22"/>
        </w:rPr>
      </w:pPr>
      <w:r w:rsidRPr="00DA3BB9">
        <w:rPr>
          <w:rFonts w:ascii="Aptos" w:hAnsi="Aptos"/>
          <w:color w:val="000000" w:themeColor="text1"/>
          <w:sz w:val="22"/>
          <w:szCs w:val="22"/>
        </w:rPr>
        <w:t>Funding request from Water Polo.</w:t>
      </w:r>
    </w:p>
    <w:p w14:paraId="7ADEA260" w14:textId="77777777" w:rsidR="00DA3BB9" w:rsidRPr="00DA3BB9" w:rsidRDefault="00DA3BB9" w:rsidP="00DA3BB9">
      <w:pPr>
        <w:widowControl w:val="0"/>
        <w:numPr>
          <w:ilvl w:val="2"/>
          <w:numId w:val="24"/>
        </w:numPr>
        <w:suppressAutoHyphens/>
        <w:autoSpaceDN w:val="0"/>
        <w:textAlignment w:val="baseline"/>
        <w:rPr>
          <w:rFonts w:ascii="Aptos" w:hAnsi="Aptos"/>
          <w:color w:val="000000" w:themeColor="text1"/>
          <w:sz w:val="22"/>
          <w:szCs w:val="22"/>
        </w:rPr>
      </w:pPr>
      <w:r w:rsidRPr="00DA3BB9">
        <w:rPr>
          <w:rFonts w:ascii="Aptos" w:hAnsi="Aptos"/>
          <w:color w:val="000000" w:themeColor="text1"/>
          <w:sz w:val="22"/>
          <w:szCs w:val="22"/>
        </w:rPr>
        <w:t>Update of Aims, Objectives and committee responsibilities presented and agreed.</w:t>
      </w:r>
    </w:p>
    <w:p w14:paraId="4A082ACB" w14:textId="77777777" w:rsidR="00DA3BB9" w:rsidRPr="00DA3BB9" w:rsidRDefault="00DA3BB9" w:rsidP="00DA3BB9">
      <w:pPr>
        <w:widowControl w:val="0"/>
        <w:numPr>
          <w:ilvl w:val="2"/>
          <w:numId w:val="24"/>
        </w:numPr>
        <w:suppressAutoHyphens/>
        <w:autoSpaceDN w:val="0"/>
        <w:textAlignment w:val="baseline"/>
        <w:rPr>
          <w:rFonts w:ascii="Aptos" w:hAnsi="Aptos"/>
          <w:color w:val="000000" w:themeColor="text1"/>
          <w:sz w:val="22"/>
          <w:szCs w:val="22"/>
        </w:rPr>
      </w:pPr>
      <w:r w:rsidRPr="00DA3BB9">
        <w:rPr>
          <w:rFonts w:ascii="Aptos" w:hAnsi="Aptos"/>
          <w:color w:val="000000" w:themeColor="text1"/>
          <w:sz w:val="22"/>
          <w:szCs w:val="22"/>
        </w:rPr>
        <w:t>Young Volunteers programme to 2025/26 launches soon and SW Youth Advisory Panel being set up and looking for candidates.</w:t>
      </w:r>
    </w:p>
    <w:p w14:paraId="365E9992" w14:textId="50465E1B" w:rsidR="00DA3BB9" w:rsidRPr="00DA3BB9" w:rsidRDefault="00DA3BB9" w:rsidP="00DA3BB9">
      <w:pPr>
        <w:widowControl w:val="0"/>
        <w:numPr>
          <w:ilvl w:val="2"/>
          <w:numId w:val="24"/>
        </w:numPr>
        <w:suppressAutoHyphens/>
        <w:autoSpaceDN w:val="0"/>
        <w:textAlignment w:val="baseline"/>
        <w:rPr>
          <w:rFonts w:ascii="Aptos" w:hAnsi="Aptos"/>
          <w:color w:val="000000" w:themeColor="text1"/>
          <w:sz w:val="22"/>
          <w:szCs w:val="22"/>
        </w:rPr>
      </w:pPr>
      <w:r>
        <w:rPr>
          <w:rFonts w:ascii="Aptos" w:hAnsi="Aptos"/>
          <w:color w:val="000000" w:themeColor="text1"/>
          <w:sz w:val="22"/>
          <w:szCs w:val="22"/>
        </w:rPr>
        <w:t>There was no r</w:t>
      </w:r>
      <w:r w:rsidRPr="00DA3BB9">
        <w:rPr>
          <w:rFonts w:ascii="Aptos" w:hAnsi="Aptos"/>
          <w:color w:val="000000" w:themeColor="text1"/>
          <w:sz w:val="22"/>
          <w:szCs w:val="22"/>
        </w:rPr>
        <w:t>equest from Coaches</w:t>
      </w:r>
      <w:r>
        <w:rPr>
          <w:rFonts w:ascii="Aptos" w:hAnsi="Aptos"/>
          <w:color w:val="000000" w:themeColor="text1"/>
          <w:sz w:val="22"/>
          <w:szCs w:val="22"/>
        </w:rPr>
        <w:t xml:space="preserve"> meeting for CPDs, </w:t>
      </w:r>
      <w:r w:rsidRPr="00DA3BB9">
        <w:rPr>
          <w:rFonts w:ascii="Aptos" w:hAnsi="Aptos"/>
          <w:color w:val="000000" w:themeColor="text1"/>
          <w:sz w:val="22"/>
          <w:szCs w:val="22"/>
        </w:rPr>
        <w:t>but Reb</w:t>
      </w:r>
      <w:r>
        <w:rPr>
          <w:rFonts w:ascii="Aptos" w:hAnsi="Aptos"/>
          <w:color w:val="000000" w:themeColor="text1"/>
          <w:sz w:val="22"/>
          <w:szCs w:val="22"/>
        </w:rPr>
        <w:t>ecca</w:t>
      </w:r>
      <w:r w:rsidRPr="00DA3BB9">
        <w:rPr>
          <w:rFonts w:ascii="Aptos" w:hAnsi="Aptos"/>
          <w:color w:val="000000" w:themeColor="text1"/>
          <w:sz w:val="22"/>
          <w:szCs w:val="22"/>
        </w:rPr>
        <w:t xml:space="preserve"> suggested Backstroke Starts</w:t>
      </w:r>
      <w:r>
        <w:rPr>
          <w:rFonts w:ascii="Aptos" w:hAnsi="Aptos"/>
          <w:color w:val="000000" w:themeColor="text1"/>
          <w:sz w:val="22"/>
          <w:szCs w:val="22"/>
        </w:rPr>
        <w:t xml:space="preserve"> following observations at National Inter Counties Team Competition</w:t>
      </w:r>
      <w:r w:rsidRPr="00DA3BB9">
        <w:rPr>
          <w:rFonts w:ascii="Aptos" w:hAnsi="Aptos"/>
          <w:color w:val="000000" w:themeColor="text1"/>
          <w:sz w:val="22"/>
          <w:szCs w:val="22"/>
        </w:rPr>
        <w:t>.</w:t>
      </w:r>
    </w:p>
    <w:p w14:paraId="66363820" w14:textId="1080C585" w:rsidR="00DA3BB9" w:rsidRPr="003F6178" w:rsidRDefault="00DA3BB9" w:rsidP="00DA3BB9">
      <w:pPr>
        <w:widowControl w:val="0"/>
        <w:numPr>
          <w:ilvl w:val="2"/>
          <w:numId w:val="24"/>
        </w:numPr>
        <w:suppressAutoHyphens/>
        <w:autoSpaceDN w:val="0"/>
        <w:textAlignment w:val="baseline"/>
        <w:rPr>
          <w:rFonts w:ascii="Aptos" w:hAnsi="Aptos"/>
          <w:color w:val="000000" w:themeColor="text1"/>
          <w:sz w:val="24"/>
          <w:szCs w:val="24"/>
        </w:rPr>
      </w:pPr>
      <w:r>
        <w:rPr>
          <w:rFonts w:ascii="Aptos" w:hAnsi="Aptos"/>
          <w:color w:val="000000" w:themeColor="text1"/>
          <w:sz w:val="22"/>
          <w:szCs w:val="22"/>
        </w:rPr>
        <w:t>We n</w:t>
      </w:r>
      <w:r w:rsidRPr="00DA3BB9">
        <w:rPr>
          <w:rFonts w:ascii="Aptos" w:hAnsi="Aptos"/>
          <w:color w:val="000000" w:themeColor="text1"/>
          <w:sz w:val="22"/>
          <w:szCs w:val="22"/>
        </w:rPr>
        <w:t xml:space="preserve">eed to remove </w:t>
      </w:r>
      <w:r>
        <w:rPr>
          <w:rFonts w:ascii="Aptos" w:hAnsi="Aptos"/>
          <w:color w:val="000000" w:themeColor="text1"/>
          <w:sz w:val="22"/>
          <w:szCs w:val="22"/>
        </w:rPr>
        <w:t xml:space="preserve">the request for </w:t>
      </w:r>
      <w:r w:rsidRPr="00DA3BB9">
        <w:rPr>
          <w:rFonts w:ascii="Aptos" w:hAnsi="Aptos"/>
          <w:color w:val="000000" w:themeColor="text1"/>
          <w:sz w:val="22"/>
          <w:szCs w:val="22"/>
        </w:rPr>
        <w:t>applicant</w:t>
      </w:r>
      <w:r>
        <w:rPr>
          <w:rFonts w:ascii="Aptos" w:hAnsi="Aptos"/>
          <w:color w:val="000000" w:themeColor="text1"/>
          <w:sz w:val="22"/>
          <w:szCs w:val="22"/>
        </w:rPr>
        <w:t>’</w:t>
      </w:r>
      <w:r w:rsidRPr="00DA3BB9">
        <w:rPr>
          <w:rFonts w:ascii="Aptos" w:hAnsi="Aptos"/>
          <w:color w:val="000000" w:themeColor="text1"/>
          <w:sz w:val="22"/>
          <w:szCs w:val="22"/>
        </w:rPr>
        <w:t>s address from bursary and claim forms.</w:t>
      </w:r>
    </w:p>
    <w:p w14:paraId="49140568" w14:textId="77777777" w:rsidR="00DA3BB9" w:rsidRDefault="00DA3BB9" w:rsidP="00DA3BB9">
      <w:pPr>
        <w:widowControl w:val="0"/>
        <w:suppressAutoHyphens/>
        <w:autoSpaceDN w:val="0"/>
        <w:ind w:left="2160"/>
        <w:textAlignment w:val="baseline"/>
        <w:rPr>
          <w:rFonts w:ascii="Aptos" w:hAnsi="Aptos"/>
          <w:color w:val="0000FF"/>
          <w:sz w:val="24"/>
          <w:szCs w:val="24"/>
        </w:rPr>
      </w:pPr>
      <w:r>
        <w:rPr>
          <w:rFonts w:ascii="Aptos" w:hAnsi="Aptos"/>
          <w:color w:val="0000FF"/>
          <w:sz w:val="24"/>
          <w:szCs w:val="24"/>
        </w:rPr>
        <w:t xml:space="preserve"> </w:t>
      </w:r>
    </w:p>
    <w:p w14:paraId="59B82C06" w14:textId="207244B4" w:rsidR="00DA3BB9" w:rsidRPr="00DA3BB9" w:rsidRDefault="00DA3BB9" w:rsidP="00DA3BB9">
      <w:pPr>
        <w:widowControl w:val="0"/>
        <w:numPr>
          <w:ilvl w:val="1"/>
          <w:numId w:val="24"/>
        </w:numPr>
        <w:suppressAutoHyphens/>
        <w:autoSpaceDN w:val="0"/>
        <w:textAlignment w:val="baseline"/>
        <w:rPr>
          <w:rFonts w:ascii="Aptos" w:hAnsi="Aptos"/>
          <w:b/>
          <w:bCs/>
          <w:color w:val="000000" w:themeColor="text1"/>
          <w:sz w:val="24"/>
          <w:szCs w:val="24"/>
        </w:rPr>
      </w:pPr>
      <w:r w:rsidRPr="00DA3BB9">
        <w:rPr>
          <w:rFonts w:ascii="Aptos" w:hAnsi="Aptos"/>
          <w:b/>
          <w:bCs/>
          <w:color w:val="000000" w:themeColor="text1"/>
          <w:sz w:val="24"/>
          <w:szCs w:val="24"/>
        </w:rPr>
        <w:t>Finance Meeting – 16 October 2025</w:t>
      </w:r>
      <w:r>
        <w:rPr>
          <w:rFonts w:ascii="Aptos" w:hAnsi="Aptos"/>
          <w:b/>
          <w:bCs/>
          <w:color w:val="000000" w:themeColor="text1"/>
          <w:sz w:val="24"/>
          <w:szCs w:val="24"/>
        </w:rPr>
        <w:t xml:space="preserve"> </w:t>
      </w:r>
      <w:r>
        <w:rPr>
          <w:rFonts w:ascii="Aptos" w:hAnsi="Aptos" w:cstheme="minorHAnsi"/>
          <w:sz w:val="22"/>
          <w:szCs w:val="22"/>
        </w:rPr>
        <w:t>(</w:t>
      </w:r>
      <w:hyperlink r:id="rId11" w:history="1">
        <w:r w:rsidRPr="00800E71">
          <w:rPr>
            <w:rStyle w:val="Hyperlink"/>
            <w:rFonts w:ascii="Aptos" w:hAnsi="Aptos" w:cstheme="minorHAnsi"/>
            <w:sz w:val="22"/>
            <w:szCs w:val="22"/>
          </w:rPr>
          <w:t>access via this link or on website</w:t>
        </w:r>
      </w:hyperlink>
      <w:r w:rsidRPr="00527D1F">
        <w:rPr>
          <w:rFonts w:ascii="Aptos" w:hAnsi="Aptos" w:cstheme="minorHAnsi"/>
          <w:sz w:val="22"/>
          <w:szCs w:val="22"/>
        </w:rPr>
        <w:t>)</w:t>
      </w:r>
    </w:p>
    <w:p w14:paraId="097DD9B2" w14:textId="77777777" w:rsidR="00DA3BB9" w:rsidRPr="00386410" w:rsidRDefault="00DA3BB9" w:rsidP="00DA3BB9">
      <w:pPr>
        <w:widowControl w:val="0"/>
        <w:numPr>
          <w:ilvl w:val="2"/>
          <w:numId w:val="24"/>
        </w:numPr>
        <w:suppressAutoHyphens/>
        <w:autoSpaceDN w:val="0"/>
        <w:textAlignment w:val="baseline"/>
        <w:rPr>
          <w:rFonts w:ascii="Aptos" w:hAnsi="Aptos"/>
          <w:color w:val="000000" w:themeColor="text1"/>
          <w:sz w:val="22"/>
          <w:szCs w:val="22"/>
        </w:rPr>
      </w:pPr>
      <w:r w:rsidRPr="00386410">
        <w:rPr>
          <w:rFonts w:ascii="Aptos" w:hAnsi="Aptos"/>
          <w:color w:val="000000" w:themeColor="text1"/>
          <w:sz w:val="22"/>
          <w:szCs w:val="22"/>
        </w:rPr>
        <w:t>Membership numbers down which effects income.</w:t>
      </w:r>
    </w:p>
    <w:p w14:paraId="3C152A47" w14:textId="77777777" w:rsidR="00DA3BB9" w:rsidRPr="00386410" w:rsidRDefault="00DA3BB9" w:rsidP="00DA3BB9">
      <w:pPr>
        <w:widowControl w:val="0"/>
        <w:numPr>
          <w:ilvl w:val="2"/>
          <w:numId w:val="24"/>
        </w:numPr>
        <w:suppressAutoHyphens/>
        <w:autoSpaceDN w:val="0"/>
        <w:textAlignment w:val="baseline"/>
        <w:rPr>
          <w:rFonts w:ascii="Aptos" w:hAnsi="Aptos"/>
          <w:color w:val="000000" w:themeColor="text1"/>
          <w:sz w:val="22"/>
          <w:szCs w:val="22"/>
        </w:rPr>
      </w:pPr>
      <w:r w:rsidRPr="00386410">
        <w:rPr>
          <w:rFonts w:ascii="Aptos" w:hAnsi="Aptos"/>
          <w:color w:val="000000" w:themeColor="text1"/>
          <w:sz w:val="22"/>
          <w:szCs w:val="22"/>
        </w:rPr>
        <w:t>Cash balance okay but down £5k</w:t>
      </w:r>
    </w:p>
    <w:p w14:paraId="1303AA81" w14:textId="77777777" w:rsidR="00DA3BB9" w:rsidRPr="00386410" w:rsidRDefault="00DA3BB9" w:rsidP="00DA3BB9">
      <w:pPr>
        <w:widowControl w:val="0"/>
        <w:numPr>
          <w:ilvl w:val="2"/>
          <w:numId w:val="24"/>
        </w:numPr>
        <w:suppressAutoHyphens/>
        <w:autoSpaceDN w:val="0"/>
        <w:textAlignment w:val="baseline"/>
        <w:rPr>
          <w:rFonts w:ascii="Aptos" w:hAnsi="Aptos"/>
          <w:color w:val="000000" w:themeColor="text1"/>
          <w:sz w:val="22"/>
          <w:szCs w:val="22"/>
        </w:rPr>
      </w:pPr>
      <w:r w:rsidRPr="00386410">
        <w:rPr>
          <w:rFonts w:ascii="Aptos" w:hAnsi="Aptos"/>
          <w:color w:val="000000" w:themeColor="text1"/>
          <w:sz w:val="22"/>
          <w:szCs w:val="22"/>
        </w:rPr>
        <w:t>Discussion on moving Financial Year end to be Jan – Dec - deferred for next meeting</w:t>
      </w:r>
    </w:p>
    <w:p w14:paraId="275B5BF9" w14:textId="336EF619" w:rsidR="006811CD" w:rsidRDefault="00386410" w:rsidP="006811CD">
      <w:pPr>
        <w:widowControl w:val="0"/>
        <w:numPr>
          <w:ilvl w:val="2"/>
          <w:numId w:val="24"/>
        </w:numPr>
        <w:suppressAutoHyphens/>
        <w:autoSpaceDN w:val="0"/>
        <w:textAlignment w:val="baseline"/>
        <w:rPr>
          <w:rFonts w:ascii="Aptos" w:hAnsi="Aptos"/>
          <w:color w:val="000000" w:themeColor="text1"/>
          <w:sz w:val="22"/>
          <w:szCs w:val="22"/>
        </w:rPr>
      </w:pPr>
      <w:r w:rsidRPr="00386410">
        <w:rPr>
          <w:rFonts w:ascii="Aptos" w:hAnsi="Aptos"/>
          <w:sz w:val="22"/>
          <w:szCs w:val="22"/>
        </w:rPr>
        <w:t xml:space="preserve">Improved income management </w:t>
      </w:r>
      <w:r>
        <w:rPr>
          <w:rFonts w:ascii="Aptos" w:hAnsi="Aptos"/>
          <w:sz w:val="22"/>
          <w:szCs w:val="22"/>
        </w:rPr>
        <w:t>required</w:t>
      </w:r>
      <w:r w:rsidR="006811CD">
        <w:rPr>
          <w:rFonts w:ascii="Aptos" w:hAnsi="Aptos"/>
          <w:color w:val="000000" w:themeColor="text1"/>
          <w:sz w:val="22"/>
          <w:szCs w:val="22"/>
        </w:rPr>
        <w:t>.</w:t>
      </w:r>
    </w:p>
    <w:p w14:paraId="2B407840" w14:textId="77777777" w:rsidR="006811CD" w:rsidRDefault="00386410" w:rsidP="006811CD">
      <w:pPr>
        <w:widowControl w:val="0"/>
        <w:numPr>
          <w:ilvl w:val="2"/>
          <w:numId w:val="24"/>
        </w:numPr>
        <w:suppressAutoHyphens/>
        <w:autoSpaceDN w:val="0"/>
        <w:textAlignment w:val="baseline"/>
        <w:rPr>
          <w:rFonts w:ascii="Aptos" w:hAnsi="Aptos"/>
          <w:color w:val="000000" w:themeColor="text1"/>
          <w:sz w:val="22"/>
          <w:szCs w:val="22"/>
        </w:rPr>
      </w:pPr>
      <w:r w:rsidRPr="006811CD">
        <w:rPr>
          <w:rFonts w:ascii="Aptos" w:hAnsi="Aptos"/>
          <w:color w:val="000000" w:themeColor="text1"/>
          <w:sz w:val="22"/>
          <w:szCs w:val="22"/>
        </w:rPr>
        <w:lastRenderedPageBreak/>
        <w:t>Petty cash to be reabsorbed; cashless payments encouraged.</w:t>
      </w:r>
      <w:r w:rsidR="006811CD">
        <w:rPr>
          <w:rFonts w:ascii="Aptos" w:hAnsi="Aptos"/>
          <w:color w:val="000000" w:themeColor="text1"/>
          <w:sz w:val="22"/>
          <w:szCs w:val="22"/>
        </w:rPr>
        <w:t xml:space="preserve"> </w:t>
      </w:r>
    </w:p>
    <w:p w14:paraId="5ADDA3ED" w14:textId="77777777" w:rsidR="006811CD" w:rsidRDefault="00386410" w:rsidP="006811CD">
      <w:pPr>
        <w:widowControl w:val="0"/>
        <w:numPr>
          <w:ilvl w:val="2"/>
          <w:numId w:val="24"/>
        </w:numPr>
        <w:suppressAutoHyphens/>
        <w:autoSpaceDN w:val="0"/>
        <w:textAlignment w:val="baseline"/>
        <w:rPr>
          <w:rFonts w:ascii="Aptos" w:hAnsi="Aptos"/>
          <w:color w:val="000000" w:themeColor="text1"/>
          <w:sz w:val="22"/>
          <w:szCs w:val="22"/>
        </w:rPr>
      </w:pPr>
      <w:r w:rsidRPr="006811CD">
        <w:rPr>
          <w:rFonts w:ascii="Aptos" w:hAnsi="Aptos"/>
          <w:color w:val="000000" w:themeColor="text1"/>
          <w:sz w:val="22"/>
          <w:szCs w:val="22"/>
        </w:rPr>
        <w:t>County Fee set for 2025-26</w:t>
      </w:r>
      <w:r w:rsidR="006811CD">
        <w:rPr>
          <w:rFonts w:ascii="Aptos" w:hAnsi="Aptos"/>
          <w:color w:val="000000" w:themeColor="text1"/>
          <w:sz w:val="22"/>
          <w:szCs w:val="22"/>
        </w:rPr>
        <w:t xml:space="preserve"> remaining at £3.</w:t>
      </w:r>
    </w:p>
    <w:p w14:paraId="4FE3E722" w14:textId="6351F981" w:rsidR="00991302" w:rsidRDefault="00386410" w:rsidP="006811CD">
      <w:pPr>
        <w:widowControl w:val="0"/>
        <w:numPr>
          <w:ilvl w:val="2"/>
          <w:numId w:val="24"/>
        </w:numPr>
        <w:suppressAutoHyphens/>
        <w:autoSpaceDN w:val="0"/>
        <w:textAlignment w:val="baseline"/>
        <w:rPr>
          <w:rFonts w:ascii="Aptos" w:hAnsi="Aptos"/>
          <w:color w:val="000000" w:themeColor="text1"/>
          <w:sz w:val="22"/>
          <w:szCs w:val="22"/>
        </w:rPr>
      </w:pPr>
      <w:r w:rsidRPr="006811CD">
        <w:rPr>
          <w:rFonts w:ascii="Aptos" w:hAnsi="Aptos"/>
          <w:color w:val="000000" w:themeColor="text1"/>
          <w:sz w:val="22"/>
          <w:szCs w:val="22"/>
        </w:rPr>
        <w:t>Set up future meetings to coincide with quarterly reports.</w:t>
      </w:r>
    </w:p>
    <w:p w14:paraId="278DAC3B" w14:textId="77777777" w:rsidR="006811CD" w:rsidRDefault="006811CD" w:rsidP="006811CD">
      <w:pPr>
        <w:widowControl w:val="0"/>
        <w:suppressAutoHyphens/>
        <w:autoSpaceDN w:val="0"/>
        <w:ind w:left="2160"/>
        <w:textAlignment w:val="baseline"/>
        <w:rPr>
          <w:rFonts w:ascii="Aptos" w:hAnsi="Aptos"/>
          <w:color w:val="000000" w:themeColor="text1"/>
          <w:sz w:val="22"/>
          <w:szCs w:val="22"/>
        </w:rPr>
      </w:pPr>
    </w:p>
    <w:p w14:paraId="162A7732" w14:textId="3EB150A1" w:rsidR="006811CD" w:rsidRDefault="006811CD" w:rsidP="006811CD">
      <w:pPr>
        <w:widowControl w:val="0"/>
        <w:numPr>
          <w:ilvl w:val="1"/>
          <w:numId w:val="24"/>
        </w:numPr>
        <w:suppressAutoHyphens/>
        <w:autoSpaceDN w:val="0"/>
        <w:textAlignment w:val="baseline"/>
        <w:rPr>
          <w:rFonts w:ascii="Aptos" w:hAnsi="Aptos"/>
          <w:b/>
          <w:bCs/>
          <w:color w:val="000000" w:themeColor="text1"/>
          <w:sz w:val="22"/>
          <w:szCs w:val="22"/>
        </w:rPr>
      </w:pPr>
      <w:r w:rsidRPr="006811CD">
        <w:rPr>
          <w:rFonts w:ascii="Aptos" w:hAnsi="Aptos"/>
          <w:b/>
          <w:bCs/>
          <w:color w:val="000000" w:themeColor="text1"/>
          <w:sz w:val="22"/>
          <w:szCs w:val="22"/>
        </w:rPr>
        <w:t xml:space="preserve">Emergency Committee Meeting – 21 October 2025 </w:t>
      </w:r>
      <w:r w:rsidRPr="006811CD">
        <w:rPr>
          <w:rFonts w:ascii="Aptos" w:hAnsi="Aptos" w:cstheme="minorHAnsi"/>
          <w:sz w:val="22"/>
          <w:szCs w:val="22"/>
        </w:rPr>
        <w:t>(</w:t>
      </w:r>
      <w:hyperlink r:id="rId12" w:history="1">
        <w:r w:rsidRPr="00604823">
          <w:rPr>
            <w:rStyle w:val="Hyperlink"/>
            <w:rFonts w:ascii="Aptos" w:hAnsi="Aptos" w:cstheme="minorHAnsi"/>
            <w:sz w:val="22"/>
            <w:szCs w:val="22"/>
          </w:rPr>
          <w:t>access via this link or on website</w:t>
        </w:r>
      </w:hyperlink>
      <w:r w:rsidRPr="006811CD">
        <w:rPr>
          <w:rFonts w:ascii="Aptos" w:hAnsi="Aptos" w:cstheme="minorHAnsi"/>
          <w:sz w:val="22"/>
          <w:szCs w:val="22"/>
        </w:rPr>
        <w:t>)</w:t>
      </w:r>
    </w:p>
    <w:p w14:paraId="41D536E0" w14:textId="66C38DBF" w:rsidR="006811CD" w:rsidRPr="006811CD" w:rsidRDefault="006811CD" w:rsidP="006811CD">
      <w:pPr>
        <w:widowControl w:val="0"/>
        <w:numPr>
          <w:ilvl w:val="2"/>
          <w:numId w:val="24"/>
        </w:numPr>
        <w:suppressAutoHyphens/>
        <w:autoSpaceDN w:val="0"/>
        <w:textAlignment w:val="baseline"/>
        <w:rPr>
          <w:rFonts w:ascii="Aptos" w:hAnsi="Aptos"/>
          <w:b/>
          <w:bCs/>
          <w:color w:val="000000" w:themeColor="text1"/>
          <w:sz w:val="22"/>
          <w:szCs w:val="22"/>
        </w:rPr>
      </w:pPr>
      <w:r w:rsidRPr="006811CD">
        <w:rPr>
          <w:rFonts w:ascii="Aptos" w:hAnsi="Aptos"/>
          <w:color w:val="000000" w:themeColor="text1"/>
          <w:sz w:val="22"/>
          <w:szCs w:val="22"/>
        </w:rPr>
        <w:t>Decision to hold off on appointing a regional board member until t</w:t>
      </w:r>
      <w:r>
        <w:rPr>
          <w:rFonts w:ascii="Aptos" w:hAnsi="Aptos"/>
          <w:color w:val="000000" w:themeColor="text1"/>
          <w:sz w:val="22"/>
          <w:szCs w:val="22"/>
        </w:rPr>
        <w:t xml:space="preserve">he situation </w:t>
      </w:r>
      <w:r w:rsidRPr="006811CD">
        <w:rPr>
          <w:rFonts w:ascii="Aptos" w:hAnsi="Aptos"/>
          <w:color w:val="000000" w:themeColor="text1"/>
          <w:sz w:val="22"/>
          <w:szCs w:val="22"/>
        </w:rPr>
        <w:t>is appropriate</w:t>
      </w:r>
      <w:r>
        <w:rPr>
          <w:rFonts w:ascii="Aptos" w:hAnsi="Aptos"/>
          <w:color w:val="000000" w:themeColor="text1"/>
          <w:sz w:val="22"/>
          <w:szCs w:val="22"/>
        </w:rPr>
        <w:t xml:space="preserve"> to do so</w:t>
      </w:r>
      <w:r w:rsidRPr="006811CD">
        <w:rPr>
          <w:rFonts w:ascii="Aptos" w:hAnsi="Aptos"/>
          <w:color w:val="000000" w:themeColor="text1"/>
          <w:sz w:val="22"/>
          <w:szCs w:val="22"/>
        </w:rPr>
        <w:t>.</w:t>
      </w:r>
    </w:p>
    <w:p w14:paraId="5CDE4BD3" w14:textId="77777777" w:rsidR="006811CD" w:rsidRPr="006811CD" w:rsidRDefault="006811CD" w:rsidP="006811CD">
      <w:pPr>
        <w:widowControl w:val="0"/>
        <w:suppressAutoHyphens/>
        <w:autoSpaceDN w:val="0"/>
        <w:ind w:left="2160"/>
        <w:textAlignment w:val="baseline"/>
        <w:rPr>
          <w:rFonts w:ascii="Aptos" w:hAnsi="Aptos"/>
          <w:b/>
          <w:bCs/>
          <w:color w:val="000000" w:themeColor="text1"/>
          <w:sz w:val="22"/>
          <w:szCs w:val="22"/>
        </w:rPr>
      </w:pPr>
    </w:p>
    <w:p w14:paraId="6DC49689" w14:textId="1BFBB72F" w:rsidR="006811CD" w:rsidRPr="006811CD" w:rsidRDefault="006811CD" w:rsidP="006811CD">
      <w:pPr>
        <w:widowControl w:val="0"/>
        <w:numPr>
          <w:ilvl w:val="1"/>
          <w:numId w:val="24"/>
        </w:numPr>
        <w:suppressAutoHyphens/>
        <w:autoSpaceDN w:val="0"/>
        <w:textAlignment w:val="baseline"/>
        <w:rPr>
          <w:rFonts w:ascii="Aptos" w:hAnsi="Aptos"/>
          <w:color w:val="000000" w:themeColor="text1"/>
          <w:sz w:val="22"/>
          <w:szCs w:val="22"/>
        </w:rPr>
      </w:pPr>
      <w:r w:rsidRPr="006811CD">
        <w:rPr>
          <w:rFonts w:ascii="Aptos" w:hAnsi="Aptos"/>
          <w:b/>
          <w:bCs/>
          <w:color w:val="000000" w:themeColor="text1"/>
          <w:sz w:val="22"/>
          <w:szCs w:val="22"/>
        </w:rPr>
        <w:t>Competition Meeting – 28 October 2025</w:t>
      </w:r>
      <w:r>
        <w:rPr>
          <w:rFonts w:ascii="Aptos" w:hAnsi="Aptos"/>
          <w:color w:val="000000" w:themeColor="text1"/>
          <w:sz w:val="22"/>
          <w:szCs w:val="22"/>
        </w:rPr>
        <w:t xml:space="preserve"> </w:t>
      </w:r>
      <w:r w:rsidRPr="006811CD">
        <w:rPr>
          <w:rFonts w:ascii="Aptos" w:hAnsi="Aptos" w:cstheme="minorHAnsi"/>
          <w:sz w:val="22"/>
          <w:szCs w:val="22"/>
        </w:rPr>
        <w:t>(</w:t>
      </w:r>
      <w:hyperlink r:id="rId13" w:history="1">
        <w:r w:rsidRPr="00800E71">
          <w:rPr>
            <w:rStyle w:val="Hyperlink"/>
            <w:rFonts w:ascii="Aptos" w:hAnsi="Aptos" w:cstheme="minorHAnsi"/>
            <w:sz w:val="22"/>
            <w:szCs w:val="22"/>
          </w:rPr>
          <w:t>access via this link or on website</w:t>
        </w:r>
      </w:hyperlink>
      <w:r w:rsidRPr="006811CD">
        <w:rPr>
          <w:rFonts w:ascii="Aptos" w:hAnsi="Aptos" w:cstheme="minorHAnsi"/>
          <w:sz w:val="22"/>
          <w:szCs w:val="22"/>
        </w:rPr>
        <w:t>)</w:t>
      </w:r>
    </w:p>
    <w:p w14:paraId="29CFF3FE" w14:textId="05ED4336" w:rsidR="006811CD" w:rsidRPr="006811CD" w:rsidRDefault="006811CD" w:rsidP="006811CD">
      <w:pPr>
        <w:widowControl w:val="0"/>
        <w:numPr>
          <w:ilvl w:val="2"/>
          <w:numId w:val="24"/>
        </w:numPr>
        <w:suppressAutoHyphens/>
        <w:autoSpaceDN w:val="0"/>
        <w:textAlignment w:val="baseline"/>
        <w:rPr>
          <w:rFonts w:ascii="Aptos" w:hAnsi="Aptos"/>
          <w:color w:val="000000" w:themeColor="text1"/>
          <w:sz w:val="22"/>
          <w:szCs w:val="22"/>
        </w:rPr>
      </w:pPr>
      <w:r w:rsidRPr="006811CD">
        <w:rPr>
          <w:rFonts w:ascii="Aptos" w:hAnsi="Aptos"/>
          <w:color w:val="000000" w:themeColor="text1"/>
          <w:sz w:val="22"/>
          <w:szCs w:val="22"/>
        </w:rPr>
        <w:t>County Champs entry pack nearly ready</w:t>
      </w:r>
      <w:r w:rsidR="00654B64">
        <w:rPr>
          <w:rFonts w:ascii="Aptos" w:hAnsi="Aptos"/>
          <w:color w:val="000000" w:themeColor="text1"/>
          <w:sz w:val="22"/>
          <w:szCs w:val="22"/>
        </w:rPr>
        <w:t>.</w:t>
      </w:r>
    </w:p>
    <w:p w14:paraId="29D0123E" w14:textId="39E1267A" w:rsidR="006811CD" w:rsidRPr="00654B64" w:rsidRDefault="006811CD" w:rsidP="006811CD">
      <w:pPr>
        <w:widowControl w:val="0"/>
        <w:numPr>
          <w:ilvl w:val="2"/>
          <w:numId w:val="24"/>
        </w:numPr>
        <w:suppressAutoHyphens/>
        <w:autoSpaceDN w:val="0"/>
        <w:textAlignment w:val="baseline"/>
        <w:rPr>
          <w:rFonts w:ascii="Aptos" w:hAnsi="Aptos"/>
          <w:color w:val="000000" w:themeColor="text1"/>
          <w:sz w:val="22"/>
          <w:szCs w:val="22"/>
        </w:rPr>
      </w:pPr>
      <w:r w:rsidRPr="006811CD">
        <w:rPr>
          <w:rFonts w:ascii="Aptos" w:hAnsi="Aptos"/>
          <w:color w:val="000000" w:themeColor="text1"/>
          <w:sz w:val="22"/>
          <w:szCs w:val="22"/>
        </w:rPr>
        <w:t xml:space="preserve">Changes to how finals to be announced </w:t>
      </w:r>
      <w:r>
        <w:rPr>
          <w:rFonts w:ascii="Aptos" w:hAnsi="Aptos"/>
          <w:color w:val="000000" w:themeColor="text1"/>
          <w:sz w:val="22"/>
          <w:szCs w:val="22"/>
        </w:rPr>
        <w:t>will be trialled</w:t>
      </w:r>
      <w:r w:rsidR="00654B64" w:rsidRPr="00654B64">
        <w:rPr>
          <w:rFonts w:ascii="Aptos" w:hAnsi="Aptos"/>
          <w:sz w:val="22"/>
          <w:szCs w:val="22"/>
        </w:rPr>
        <w:t xml:space="preserve"> with coaches urged to use communication tools</w:t>
      </w:r>
      <w:r w:rsidRPr="00654B64">
        <w:rPr>
          <w:rFonts w:ascii="Aptos" w:hAnsi="Aptos"/>
          <w:color w:val="000000" w:themeColor="text1"/>
          <w:sz w:val="22"/>
          <w:szCs w:val="22"/>
        </w:rPr>
        <w:t>.</w:t>
      </w:r>
    </w:p>
    <w:p w14:paraId="2E58AC7E" w14:textId="144A1FDC" w:rsidR="006811CD" w:rsidRPr="006811CD" w:rsidRDefault="00654B64" w:rsidP="006811CD">
      <w:pPr>
        <w:widowControl w:val="0"/>
        <w:numPr>
          <w:ilvl w:val="2"/>
          <w:numId w:val="24"/>
        </w:numPr>
        <w:suppressAutoHyphens/>
        <w:autoSpaceDN w:val="0"/>
        <w:textAlignment w:val="baseline"/>
        <w:rPr>
          <w:rFonts w:ascii="Aptos" w:hAnsi="Aptos"/>
          <w:color w:val="000000" w:themeColor="text1"/>
          <w:sz w:val="22"/>
          <w:szCs w:val="22"/>
        </w:rPr>
      </w:pPr>
      <w:r>
        <w:rPr>
          <w:rFonts w:ascii="Aptos" w:hAnsi="Aptos"/>
          <w:sz w:val="22"/>
          <w:szCs w:val="22"/>
        </w:rPr>
        <w:t>Managing s</w:t>
      </w:r>
      <w:r w:rsidRPr="00654B64">
        <w:rPr>
          <w:rFonts w:ascii="Aptos" w:hAnsi="Aptos"/>
          <w:sz w:val="22"/>
          <w:szCs w:val="22"/>
        </w:rPr>
        <w:t>mall spectator groups at Link Centre discussed</w:t>
      </w:r>
      <w:r>
        <w:rPr>
          <w:rFonts w:ascii="Aptos" w:hAnsi="Aptos"/>
          <w:color w:val="000000" w:themeColor="text1"/>
          <w:sz w:val="22"/>
          <w:szCs w:val="22"/>
        </w:rPr>
        <w:t>.</w:t>
      </w:r>
    </w:p>
    <w:p w14:paraId="1ADE1AB1" w14:textId="77777777" w:rsidR="006811CD" w:rsidRPr="006811CD" w:rsidRDefault="006811CD" w:rsidP="006811CD">
      <w:pPr>
        <w:widowControl w:val="0"/>
        <w:numPr>
          <w:ilvl w:val="2"/>
          <w:numId w:val="24"/>
        </w:numPr>
        <w:suppressAutoHyphens/>
        <w:autoSpaceDN w:val="0"/>
        <w:textAlignment w:val="baseline"/>
        <w:rPr>
          <w:rFonts w:ascii="Aptos" w:hAnsi="Aptos"/>
          <w:color w:val="000000" w:themeColor="text1"/>
          <w:sz w:val="22"/>
          <w:szCs w:val="22"/>
        </w:rPr>
      </w:pPr>
      <w:r w:rsidRPr="006811CD">
        <w:rPr>
          <w:rFonts w:ascii="Aptos" w:hAnsi="Aptos"/>
          <w:color w:val="000000" w:themeColor="text1"/>
          <w:sz w:val="22"/>
          <w:szCs w:val="22"/>
        </w:rPr>
        <w:t>Reminder for Club, Swimmer, para-athletes of the year and other AGM awards.</w:t>
      </w:r>
    </w:p>
    <w:p w14:paraId="55B2C5A0" w14:textId="77777777" w:rsidR="006811CD" w:rsidRPr="006811CD" w:rsidRDefault="006811CD" w:rsidP="006811CD">
      <w:pPr>
        <w:widowControl w:val="0"/>
        <w:numPr>
          <w:ilvl w:val="2"/>
          <w:numId w:val="24"/>
        </w:numPr>
        <w:suppressAutoHyphens/>
        <w:autoSpaceDN w:val="0"/>
        <w:textAlignment w:val="baseline"/>
        <w:rPr>
          <w:rFonts w:ascii="Aptos" w:hAnsi="Aptos"/>
          <w:color w:val="000000" w:themeColor="text1"/>
          <w:sz w:val="22"/>
          <w:szCs w:val="22"/>
        </w:rPr>
      </w:pPr>
      <w:r w:rsidRPr="006811CD">
        <w:rPr>
          <w:rFonts w:ascii="Aptos" w:hAnsi="Aptos"/>
          <w:color w:val="000000" w:themeColor="text1"/>
          <w:sz w:val="22"/>
          <w:szCs w:val="22"/>
        </w:rPr>
        <w:t>Reminder for Development meet and format.</w:t>
      </w:r>
    </w:p>
    <w:p w14:paraId="420A16A4" w14:textId="77777777" w:rsidR="00654B64" w:rsidRDefault="006811CD" w:rsidP="00654B64">
      <w:pPr>
        <w:widowControl w:val="0"/>
        <w:numPr>
          <w:ilvl w:val="2"/>
          <w:numId w:val="24"/>
        </w:numPr>
        <w:suppressAutoHyphens/>
        <w:autoSpaceDN w:val="0"/>
        <w:textAlignment w:val="baseline"/>
        <w:rPr>
          <w:rFonts w:ascii="Aptos" w:hAnsi="Aptos"/>
          <w:color w:val="000000" w:themeColor="text1"/>
          <w:sz w:val="22"/>
          <w:szCs w:val="22"/>
        </w:rPr>
      </w:pPr>
      <w:r w:rsidRPr="006811CD">
        <w:rPr>
          <w:rFonts w:ascii="Aptos" w:hAnsi="Aptos"/>
          <w:color w:val="000000" w:themeColor="text1"/>
          <w:sz w:val="22"/>
          <w:szCs w:val="22"/>
        </w:rPr>
        <w:t>Wiltshire League update</w:t>
      </w:r>
      <w:r w:rsidR="00654B64">
        <w:rPr>
          <w:rFonts w:ascii="Aptos" w:hAnsi="Aptos"/>
          <w:color w:val="000000" w:themeColor="text1"/>
          <w:sz w:val="22"/>
          <w:szCs w:val="22"/>
        </w:rPr>
        <w:t xml:space="preserve"> provided.</w:t>
      </w:r>
    </w:p>
    <w:p w14:paraId="72CA0DD7" w14:textId="6E366E1A" w:rsidR="006811CD" w:rsidRPr="00654B64" w:rsidRDefault="00654B64" w:rsidP="003973DA">
      <w:pPr>
        <w:widowControl w:val="0"/>
        <w:numPr>
          <w:ilvl w:val="2"/>
          <w:numId w:val="24"/>
        </w:numPr>
        <w:suppressAutoHyphens/>
        <w:autoSpaceDN w:val="0"/>
        <w:textAlignment w:val="baseline"/>
        <w:rPr>
          <w:rFonts w:ascii="Aptos" w:hAnsi="Aptos"/>
          <w:color w:val="000000" w:themeColor="text1"/>
          <w:sz w:val="22"/>
          <w:szCs w:val="22"/>
        </w:rPr>
      </w:pPr>
      <w:r w:rsidRPr="00654B64">
        <w:rPr>
          <w:rFonts w:ascii="Aptos" w:hAnsi="Aptos"/>
          <w:sz w:val="22"/>
          <w:szCs w:val="22"/>
        </w:rPr>
        <w:t xml:space="preserve">Wiltshire League and Competition secretaries nominated and voted for. Also, </w:t>
      </w:r>
      <w:r w:rsidR="006811CD" w:rsidRPr="00654B64">
        <w:rPr>
          <w:rFonts w:ascii="Aptos" w:hAnsi="Aptos"/>
          <w:color w:val="000000" w:themeColor="text1"/>
          <w:sz w:val="22"/>
          <w:szCs w:val="22"/>
        </w:rPr>
        <w:t>league management Team</w:t>
      </w:r>
      <w:r w:rsidR="006811CD" w:rsidRPr="00654B64">
        <w:rPr>
          <w:rFonts w:ascii="Aptos" w:hAnsi="Aptos"/>
          <w:sz w:val="22"/>
          <w:szCs w:val="22"/>
        </w:rPr>
        <w:t xml:space="preserve"> </w:t>
      </w:r>
      <w:r w:rsidRPr="00654B64">
        <w:rPr>
          <w:rFonts w:ascii="Aptos" w:hAnsi="Aptos"/>
          <w:sz w:val="22"/>
          <w:szCs w:val="22"/>
        </w:rPr>
        <w:t>nominated and voted for.</w:t>
      </w:r>
      <w:r w:rsidR="006811CD" w:rsidRPr="00654B64">
        <w:rPr>
          <w:rFonts w:ascii="Aptos" w:hAnsi="Aptos"/>
          <w:sz w:val="22"/>
          <w:szCs w:val="22"/>
        </w:rPr>
        <w:t xml:space="preserve"> </w:t>
      </w:r>
    </w:p>
    <w:p w14:paraId="03C71CA1" w14:textId="77777777" w:rsidR="00654B64" w:rsidRPr="00654B64" w:rsidRDefault="00654B64" w:rsidP="00654B64">
      <w:pPr>
        <w:widowControl w:val="0"/>
        <w:suppressAutoHyphens/>
        <w:autoSpaceDN w:val="0"/>
        <w:ind w:left="2160"/>
        <w:textAlignment w:val="baseline"/>
        <w:rPr>
          <w:rFonts w:ascii="Aptos" w:hAnsi="Aptos"/>
          <w:color w:val="000000" w:themeColor="text1"/>
          <w:sz w:val="22"/>
          <w:szCs w:val="22"/>
        </w:rPr>
      </w:pPr>
    </w:p>
    <w:p w14:paraId="38BE2925" w14:textId="77D5DAD9" w:rsidR="00654B64" w:rsidRPr="00354592" w:rsidRDefault="00654B64" w:rsidP="00654B64">
      <w:pPr>
        <w:widowControl w:val="0"/>
        <w:numPr>
          <w:ilvl w:val="0"/>
          <w:numId w:val="24"/>
        </w:numPr>
        <w:suppressAutoHyphens/>
        <w:autoSpaceDN w:val="0"/>
        <w:textAlignment w:val="baseline"/>
        <w:rPr>
          <w:rFonts w:ascii="Aptos" w:hAnsi="Aptos"/>
          <w:color w:val="000000" w:themeColor="text1"/>
          <w:sz w:val="22"/>
          <w:szCs w:val="22"/>
        </w:rPr>
      </w:pPr>
      <w:r w:rsidRPr="00C75A65">
        <w:rPr>
          <w:rFonts w:ascii="Aptos" w:hAnsi="Aptos"/>
          <w:b/>
          <w:bCs/>
          <w:color w:val="000000" w:themeColor="text1"/>
          <w:sz w:val="22"/>
          <w:szCs w:val="22"/>
        </w:rPr>
        <w:t>Nominations for Sectional Committees and Executive Positions</w:t>
      </w:r>
      <w:r w:rsidR="00354592">
        <w:rPr>
          <w:rFonts w:ascii="Aptos" w:hAnsi="Aptos"/>
          <w:b/>
          <w:bCs/>
          <w:color w:val="000000" w:themeColor="text1"/>
          <w:sz w:val="22"/>
          <w:szCs w:val="22"/>
        </w:rPr>
        <w:t xml:space="preserve"> – AR, LL, </w:t>
      </w:r>
      <w:r w:rsidR="00354592">
        <w:rPr>
          <w:rFonts w:ascii="Aptos" w:hAnsi="Aptos"/>
          <w:color w:val="000000" w:themeColor="text1"/>
          <w:sz w:val="22"/>
          <w:szCs w:val="22"/>
        </w:rPr>
        <w:t>updated the meeting.</w:t>
      </w:r>
    </w:p>
    <w:p w14:paraId="2F3DDCDF" w14:textId="77777777" w:rsidR="00C75A65" w:rsidRDefault="00C75A65" w:rsidP="00C75A65">
      <w:pPr>
        <w:widowControl w:val="0"/>
        <w:numPr>
          <w:ilvl w:val="1"/>
          <w:numId w:val="24"/>
        </w:numPr>
        <w:suppressAutoHyphens/>
        <w:autoSpaceDN w:val="0"/>
        <w:textAlignment w:val="baseline"/>
        <w:rPr>
          <w:rFonts w:ascii="Aptos" w:hAnsi="Aptos"/>
          <w:color w:val="000000" w:themeColor="text1"/>
          <w:sz w:val="22"/>
          <w:szCs w:val="22"/>
        </w:rPr>
      </w:pPr>
      <w:r w:rsidRPr="00C75A65">
        <w:rPr>
          <w:rFonts w:ascii="Aptos" w:hAnsi="Aptos"/>
          <w:b/>
          <w:bCs/>
          <w:color w:val="000000" w:themeColor="text1"/>
          <w:sz w:val="22"/>
          <w:szCs w:val="22"/>
        </w:rPr>
        <w:t xml:space="preserve">Sectional Committee nominations; </w:t>
      </w:r>
      <w:r w:rsidRPr="00C75A65">
        <w:rPr>
          <w:rFonts w:ascii="Aptos" w:hAnsi="Aptos"/>
          <w:color w:val="000000" w:themeColor="text1"/>
          <w:sz w:val="22"/>
          <w:szCs w:val="22"/>
        </w:rPr>
        <w:t xml:space="preserve">can be found in </w:t>
      </w:r>
      <w:r w:rsidRPr="009E29E5">
        <w:rPr>
          <w:rFonts w:ascii="Aptos" w:hAnsi="Aptos"/>
          <w:b/>
          <w:bCs/>
          <w:color w:val="000000" w:themeColor="text1"/>
          <w:sz w:val="22"/>
          <w:szCs w:val="22"/>
        </w:rPr>
        <w:t>appendix A</w:t>
      </w:r>
      <w:r w:rsidRPr="00C75A65">
        <w:rPr>
          <w:rFonts w:ascii="Aptos" w:hAnsi="Aptos"/>
          <w:color w:val="000000" w:themeColor="text1"/>
          <w:sz w:val="22"/>
          <w:szCs w:val="22"/>
        </w:rPr>
        <w:t xml:space="preserve"> below and via this link to the website. As there were no ballots required a vote endorsing all nominations was passed unanimously. There are still several vacancies to be filled, and this can be done at the AGM.</w:t>
      </w:r>
    </w:p>
    <w:p w14:paraId="47C3278F" w14:textId="77777777" w:rsidR="00C75A65" w:rsidRDefault="00C75A65" w:rsidP="00C75A65">
      <w:pPr>
        <w:widowControl w:val="0"/>
        <w:suppressAutoHyphens/>
        <w:autoSpaceDN w:val="0"/>
        <w:ind w:left="1440"/>
        <w:textAlignment w:val="baseline"/>
        <w:rPr>
          <w:rFonts w:ascii="Aptos" w:hAnsi="Aptos"/>
          <w:color w:val="000000" w:themeColor="text1"/>
          <w:sz w:val="22"/>
          <w:szCs w:val="22"/>
        </w:rPr>
      </w:pPr>
    </w:p>
    <w:p w14:paraId="3EC0F8D4" w14:textId="458CC60E" w:rsidR="00A43B89" w:rsidRPr="00C75A65" w:rsidRDefault="00C75A65" w:rsidP="00C75A65">
      <w:pPr>
        <w:widowControl w:val="0"/>
        <w:numPr>
          <w:ilvl w:val="1"/>
          <w:numId w:val="24"/>
        </w:numPr>
        <w:suppressAutoHyphens/>
        <w:autoSpaceDN w:val="0"/>
        <w:textAlignment w:val="baseline"/>
        <w:rPr>
          <w:rFonts w:ascii="Aptos" w:hAnsi="Aptos"/>
          <w:color w:val="000000" w:themeColor="text1"/>
          <w:sz w:val="22"/>
          <w:szCs w:val="22"/>
        </w:rPr>
      </w:pPr>
      <w:r w:rsidRPr="00C75A65">
        <w:rPr>
          <w:rFonts w:ascii="Aptos" w:hAnsi="Aptos"/>
          <w:b/>
          <w:bCs/>
          <w:color w:val="000000" w:themeColor="text1"/>
          <w:sz w:val="22"/>
          <w:szCs w:val="22"/>
        </w:rPr>
        <w:t>Executive Committee Positions Nominations</w:t>
      </w:r>
      <w:r>
        <w:rPr>
          <w:rFonts w:ascii="Aptos" w:hAnsi="Aptos"/>
          <w:b/>
          <w:bCs/>
          <w:color w:val="000000" w:themeColor="text1"/>
          <w:sz w:val="22"/>
          <w:szCs w:val="22"/>
        </w:rPr>
        <w:t xml:space="preserve">; </w:t>
      </w:r>
      <w:r w:rsidRPr="00C75A65">
        <w:rPr>
          <w:rFonts w:ascii="Aptos" w:hAnsi="Aptos"/>
          <w:color w:val="000000" w:themeColor="text1"/>
          <w:sz w:val="22"/>
          <w:szCs w:val="22"/>
        </w:rPr>
        <w:t xml:space="preserve">Can be found in </w:t>
      </w:r>
      <w:r w:rsidRPr="009E29E5">
        <w:rPr>
          <w:rFonts w:ascii="Aptos" w:hAnsi="Aptos"/>
          <w:b/>
          <w:bCs/>
          <w:color w:val="000000" w:themeColor="text1"/>
          <w:sz w:val="22"/>
          <w:szCs w:val="22"/>
        </w:rPr>
        <w:t>appendix B</w:t>
      </w:r>
      <w:r w:rsidRPr="00C75A65">
        <w:rPr>
          <w:rFonts w:ascii="Aptos" w:hAnsi="Aptos"/>
          <w:color w:val="000000" w:themeColor="text1"/>
          <w:sz w:val="22"/>
          <w:szCs w:val="22"/>
        </w:rPr>
        <w:t xml:space="preserve"> below and via this link to the website.</w:t>
      </w:r>
      <w:r>
        <w:rPr>
          <w:rFonts w:ascii="Aptos" w:hAnsi="Aptos"/>
          <w:color w:val="000000" w:themeColor="text1"/>
          <w:sz w:val="22"/>
          <w:szCs w:val="22"/>
        </w:rPr>
        <w:t xml:space="preserve"> The AGM will confirm these nominations.</w:t>
      </w:r>
    </w:p>
    <w:p w14:paraId="61B36BC5" w14:textId="77777777" w:rsidR="00C75A65" w:rsidRPr="00C75A65" w:rsidRDefault="00C75A65" w:rsidP="00C75A65">
      <w:pPr>
        <w:widowControl w:val="0"/>
        <w:suppressAutoHyphens/>
        <w:autoSpaceDN w:val="0"/>
        <w:ind w:left="1440"/>
        <w:textAlignment w:val="baseline"/>
        <w:rPr>
          <w:rFonts w:ascii="Aptos" w:hAnsi="Aptos"/>
          <w:color w:val="000000" w:themeColor="text1"/>
          <w:sz w:val="22"/>
          <w:szCs w:val="22"/>
        </w:rPr>
      </w:pPr>
    </w:p>
    <w:p w14:paraId="7F6D7E26" w14:textId="77777777" w:rsidR="00354592" w:rsidRPr="00354592" w:rsidRDefault="00A43B89" w:rsidP="00DE5D96">
      <w:pPr>
        <w:pStyle w:val="BdyWIltsASA"/>
        <w:numPr>
          <w:ilvl w:val="0"/>
          <w:numId w:val="24"/>
        </w:numPr>
        <w:spacing w:after="0"/>
        <w:rPr>
          <w:rFonts w:ascii="Aptos" w:hAnsi="Aptos"/>
          <w:sz w:val="22"/>
          <w:szCs w:val="22"/>
        </w:rPr>
      </w:pPr>
      <w:r w:rsidRPr="00354592">
        <w:rPr>
          <w:rFonts w:ascii="Aptos" w:hAnsi="Aptos" w:cstheme="minorHAnsi"/>
          <w:b/>
          <w:bCs/>
          <w:color w:val="333333"/>
          <w:sz w:val="22"/>
          <w:szCs w:val="22"/>
        </w:rPr>
        <w:t xml:space="preserve">Swim England Southwest Region Report – </w:t>
      </w:r>
      <w:r w:rsidR="00354592" w:rsidRPr="00354592">
        <w:rPr>
          <w:rFonts w:ascii="Aptos" w:hAnsi="Aptos" w:cstheme="minorHAnsi"/>
          <w:b/>
          <w:bCs/>
          <w:color w:val="333333"/>
          <w:sz w:val="22"/>
          <w:szCs w:val="22"/>
        </w:rPr>
        <w:t>GP</w:t>
      </w:r>
      <w:r w:rsidRPr="00354592">
        <w:rPr>
          <w:rFonts w:ascii="Aptos" w:hAnsi="Aptos" w:cstheme="minorHAnsi"/>
          <w:color w:val="333333"/>
          <w:sz w:val="22"/>
          <w:szCs w:val="22"/>
        </w:rPr>
        <w:t xml:space="preserve"> gave the following report:</w:t>
      </w:r>
    </w:p>
    <w:p w14:paraId="6F991E8C" w14:textId="77777777" w:rsidR="00354592" w:rsidRDefault="00354592" w:rsidP="00354592">
      <w:pPr>
        <w:pStyle w:val="BdyWIltsASA"/>
        <w:numPr>
          <w:ilvl w:val="1"/>
          <w:numId w:val="24"/>
        </w:numPr>
        <w:spacing w:after="0"/>
        <w:rPr>
          <w:rFonts w:ascii="Aptos" w:hAnsi="Aptos"/>
          <w:sz w:val="22"/>
          <w:szCs w:val="22"/>
        </w:rPr>
      </w:pPr>
      <w:r w:rsidRPr="00354592">
        <w:rPr>
          <w:rFonts w:ascii="Aptos" w:hAnsi="Aptos"/>
          <w:sz w:val="22"/>
          <w:szCs w:val="22"/>
        </w:rPr>
        <w:t>Chrissie</w:t>
      </w:r>
      <w:r>
        <w:rPr>
          <w:rFonts w:ascii="Aptos" w:hAnsi="Aptos"/>
          <w:sz w:val="22"/>
          <w:szCs w:val="22"/>
        </w:rPr>
        <w:t xml:space="preserve"> Robinson</w:t>
      </w:r>
      <w:r w:rsidRPr="00354592">
        <w:rPr>
          <w:rFonts w:ascii="Aptos" w:hAnsi="Aptos"/>
          <w:sz w:val="22"/>
          <w:szCs w:val="22"/>
        </w:rPr>
        <w:t xml:space="preserve"> formally left</w:t>
      </w:r>
      <w:r>
        <w:rPr>
          <w:rFonts w:ascii="Aptos" w:hAnsi="Aptos"/>
          <w:sz w:val="22"/>
          <w:szCs w:val="22"/>
        </w:rPr>
        <w:t xml:space="preserve"> her position as Regional Chair</w:t>
      </w:r>
      <w:r w:rsidRPr="00354592">
        <w:rPr>
          <w:rFonts w:ascii="Aptos" w:hAnsi="Aptos"/>
          <w:sz w:val="22"/>
          <w:szCs w:val="22"/>
        </w:rPr>
        <w:t xml:space="preserve"> at end October; recruitment ongoing. </w:t>
      </w:r>
    </w:p>
    <w:p w14:paraId="7682EC71" w14:textId="77777777" w:rsidR="00354592" w:rsidRDefault="00354592" w:rsidP="00AF3E83">
      <w:pPr>
        <w:pStyle w:val="BdyWIltsASA"/>
        <w:numPr>
          <w:ilvl w:val="1"/>
          <w:numId w:val="24"/>
        </w:numPr>
        <w:spacing w:after="0"/>
        <w:rPr>
          <w:rFonts w:ascii="Aptos" w:hAnsi="Aptos"/>
          <w:sz w:val="22"/>
          <w:szCs w:val="22"/>
        </w:rPr>
      </w:pPr>
      <w:r w:rsidRPr="00354592">
        <w:rPr>
          <w:rFonts w:ascii="Aptos" w:hAnsi="Aptos"/>
          <w:sz w:val="22"/>
          <w:szCs w:val="22"/>
        </w:rPr>
        <w:t>Geoff is interim contact until new chair confirmed, expected by early December.</w:t>
      </w:r>
    </w:p>
    <w:p w14:paraId="7D8C2D5B" w14:textId="2465FA8A" w:rsidR="00354592" w:rsidRDefault="00354592" w:rsidP="00354592">
      <w:pPr>
        <w:pStyle w:val="BdyWIltsASA"/>
        <w:numPr>
          <w:ilvl w:val="1"/>
          <w:numId w:val="24"/>
        </w:numPr>
        <w:spacing w:after="0"/>
        <w:rPr>
          <w:rFonts w:ascii="Aptos" w:hAnsi="Aptos"/>
          <w:sz w:val="22"/>
          <w:szCs w:val="22"/>
        </w:rPr>
      </w:pPr>
      <w:r>
        <w:rPr>
          <w:rFonts w:ascii="Aptos" w:hAnsi="Aptos"/>
          <w:sz w:val="22"/>
          <w:szCs w:val="22"/>
        </w:rPr>
        <w:t>Swim England is</w:t>
      </w:r>
      <w:r w:rsidRPr="00354592">
        <w:rPr>
          <w:rFonts w:ascii="Aptos" w:hAnsi="Aptos"/>
          <w:sz w:val="22"/>
          <w:szCs w:val="22"/>
        </w:rPr>
        <w:t xml:space="preserve"> undergoing </w:t>
      </w:r>
      <w:r>
        <w:rPr>
          <w:rFonts w:ascii="Aptos" w:hAnsi="Aptos"/>
          <w:sz w:val="22"/>
          <w:szCs w:val="22"/>
        </w:rPr>
        <w:t xml:space="preserve">major </w:t>
      </w:r>
      <w:r w:rsidRPr="00354592">
        <w:rPr>
          <w:rFonts w:ascii="Aptos" w:hAnsi="Aptos"/>
          <w:sz w:val="22"/>
          <w:szCs w:val="22"/>
        </w:rPr>
        <w:t xml:space="preserve">restructuring </w:t>
      </w:r>
      <w:r>
        <w:rPr>
          <w:rFonts w:ascii="Aptos" w:hAnsi="Aptos"/>
          <w:sz w:val="22"/>
          <w:szCs w:val="22"/>
        </w:rPr>
        <w:t xml:space="preserve">along </w:t>
      </w:r>
      <w:r w:rsidRPr="00354592">
        <w:rPr>
          <w:rFonts w:ascii="Aptos" w:hAnsi="Aptos"/>
          <w:sz w:val="22"/>
          <w:szCs w:val="22"/>
        </w:rPr>
        <w:t>with multiple consultations on governance and competition.</w:t>
      </w:r>
    </w:p>
    <w:p w14:paraId="0B742AF4" w14:textId="77777777" w:rsidR="00354592" w:rsidRDefault="00354592" w:rsidP="00655895">
      <w:pPr>
        <w:pStyle w:val="BdyWIltsASA"/>
        <w:numPr>
          <w:ilvl w:val="1"/>
          <w:numId w:val="24"/>
        </w:numPr>
        <w:spacing w:after="0"/>
        <w:rPr>
          <w:rFonts w:ascii="Aptos" w:hAnsi="Aptos"/>
          <w:sz w:val="22"/>
          <w:szCs w:val="22"/>
        </w:rPr>
      </w:pPr>
      <w:r w:rsidRPr="00354592">
        <w:rPr>
          <w:rFonts w:ascii="Aptos" w:hAnsi="Aptos"/>
          <w:sz w:val="22"/>
          <w:szCs w:val="22"/>
        </w:rPr>
        <w:t>Winter Championships and Development Day recently conducted successfully.</w:t>
      </w:r>
    </w:p>
    <w:p w14:paraId="62FB05AA" w14:textId="77777777" w:rsidR="00354592" w:rsidRPr="00354592" w:rsidRDefault="00354592" w:rsidP="005C57CE">
      <w:pPr>
        <w:pStyle w:val="BdyWIltsASA"/>
        <w:numPr>
          <w:ilvl w:val="1"/>
          <w:numId w:val="24"/>
        </w:numPr>
        <w:spacing w:after="0"/>
        <w:rPr>
          <w:rFonts w:ascii="Aptos" w:hAnsi="Aptos"/>
          <w:b/>
          <w:bCs/>
        </w:rPr>
      </w:pPr>
      <w:r w:rsidRPr="00354592">
        <w:rPr>
          <w:rFonts w:ascii="Aptos" w:hAnsi="Aptos"/>
          <w:sz w:val="22"/>
          <w:szCs w:val="22"/>
        </w:rPr>
        <w:t>Region website to be updated with more comprehensive information.</w:t>
      </w:r>
    </w:p>
    <w:p w14:paraId="3206D456" w14:textId="07083E7C" w:rsidR="00ED0588" w:rsidRPr="0057499F" w:rsidRDefault="00354592" w:rsidP="005C57CE">
      <w:pPr>
        <w:pStyle w:val="BdyWIltsASA"/>
        <w:numPr>
          <w:ilvl w:val="1"/>
          <w:numId w:val="24"/>
        </w:numPr>
        <w:spacing w:after="0"/>
        <w:rPr>
          <w:rFonts w:ascii="Aptos" w:hAnsi="Aptos"/>
          <w:b/>
          <w:bCs/>
        </w:rPr>
      </w:pPr>
      <w:r w:rsidRPr="00354592">
        <w:rPr>
          <w:rFonts w:ascii="Aptos" w:hAnsi="Aptos"/>
          <w:sz w:val="22"/>
          <w:szCs w:val="22"/>
        </w:rPr>
        <w:t>Queries on communication pathways for regional swimming committee</w:t>
      </w:r>
      <w:r>
        <w:rPr>
          <w:rFonts w:ascii="Aptos" w:hAnsi="Aptos"/>
          <w:sz w:val="22"/>
          <w:szCs w:val="22"/>
        </w:rPr>
        <w:t>;</w:t>
      </w:r>
      <w:r w:rsidRPr="00354592">
        <w:rPr>
          <w:rFonts w:ascii="Aptos" w:hAnsi="Aptos"/>
          <w:sz w:val="22"/>
          <w:szCs w:val="22"/>
        </w:rPr>
        <w:t xml:space="preserve"> issues </w:t>
      </w:r>
      <w:r>
        <w:rPr>
          <w:rFonts w:ascii="Aptos" w:hAnsi="Aptos"/>
          <w:sz w:val="22"/>
          <w:szCs w:val="22"/>
        </w:rPr>
        <w:t xml:space="preserve">to be </w:t>
      </w:r>
      <w:r w:rsidRPr="00354592">
        <w:rPr>
          <w:rFonts w:ascii="Aptos" w:hAnsi="Aptos"/>
          <w:sz w:val="22"/>
          <w:szCs w:val="22"/>
        </w:rPr>
        <w:t>directed to Geoff.</w:t>
      </w:r>
    </w:p>
    <w:p w14:paraId="42FA605F" w14:textId="7F2A4C33" w:rsidR="0057499F" w:rsidRDefault="0057499F" w:rsidP="0057499F">
      <w:pPr>
        <w:pStyle w:val="ListParagraph"/>
        <w:numPr>
          <w:ilvl w:val="1"/>
          <w:numId w:val="24"/>
        </w:numPr>
        <w:shd w:val="clear" w:color="auto" w:fill="FFFFFF"/>
        <w:spacing w:after="0"/>
        <w:rPr>
          <w:rFonts w:ascii="Aptos" w:hAnsi="Aptos" w:cstheme="minorHAnsi"/>
          <w:color w:val="333333"/>
          <w:sz w:val="22"/>
          <w:szCs w:val="22"/>
        </w:rPr>
      </w:pPr>
      <w:r w:rsidRPr="00B40109">
        <w:rPr>
          <w:rFonts w:ascii="Aptos" w:hAnsi="Aptos" w:cstheme="minorHAnsi"/>
          <w:color w:val="333333"/>
          <w:sz w:val="22"/>
          <w:szCs w:val="22"/>
        </w:rPr>
        <w:t xml:space="preserve">Significant fee increases approved to close a funding gap of £62,000. </w:t>
      </w:r>
    </w:p>
    <w:p w14:paraId="5B6551DA" w14:textId="77777777" w:rsidR="0057499F" w:rsidRDefault="0057499F" w:rsidP="0057499F">
      <w:pPr>
        <w:pStyle w:val="ListParagraph"/>
        <w:numPr>
          <w:ilvl w:val="2"/>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 xml:space="preserve">Regional fees are likely to be: £6.50; £8.50; £3.75 and </w:t>
      </w:r>
      <w:r w:rsidRPr="00B40109">
        <w:rPr>
          <w:rFonts w:ascii="Aptos" w:hAnsi="Aptos" w:cstheme="minorHAnsi"/>
          <w:color w:val="333333"/>
          <w:sz w:val="22"/>
          <w:szCs w:val="22"/>
        </w:rPr>
        <w:t>club fee now £150</w:t>
      </w:r>
    </w:p>
    <w:p w14:paraId="1DD619F9" w14:textId="4ABB7C5B" w:rsidR="0057499F" w:rsidRPr="00617C44" w:rsidRDefault="0057499F" w:rsidP="00617C44">
      <w:pPr>
        <w:pStyle w:val="ListParagraph"/>
        <w:numPr>
          <w:ilvl w:val="2"/>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SE fees are likely to be: £11.85; £37.35; £6.80</w:t>
      </w:r>
    </w:p>
    <w:p w14:paraId="75111782" w14:textId="77777777" w:rsidR="00354592" w:rsidRPr="00354592" w:rsidRDefault="00354592" w:rsidP="00354592">
      <w:pPr>
        <w:pStyle w:val="BdyWIltsASA"/>
        <w:spacing w:after="0"/>
        <w:ind w:left="1440"/>
        <w:rPr>
          <w:rFonts w:ascii="Aptos" w:hAnsi="Aptos"/>
          <w:b/>
          <w:bCs/>
        </w:rPr>
      </w:pPr>
    </w:p>
    <w:p w14:paraId="5D62EA41" w14:textId="78317F16" w:rsidR="00B40109" w:rsidRPr="0057499F" w:rsidRDefault="00B20E05" w:rsidP="0057499F">
      <w:pPr>
        <w:pStyle w:val="ListParagraph"/>
        <w:numPr>
          <w:ilvl w:val="0"/>
          <w:numId w:val="24"/>
        </w:numPr>
        <w:shd w:val="clear" w:color="auto" w:fill="FFFFFF"/>
        <w:spacing w:after="0"/>
        <w:rPr>
          <w:rFonts w:ascii="Aptos" w:hAnsi="Aptos" w:cstheme="minorHAnsi"/>
          <w:color w:val="333333"/>
          <w:sz w:val="22"/>
          <w:szCs w:val="22"/>
        </w:rPr>
      </w:pPr>
      <w:r w:rsidRPr="00B15EE4">
        <w:rPr>
          <w:rFonts w:ascii="Aptos" w:hAnsi="Aptos" w:cstheme="minorHAnsi"/>
          <w:b/>
          <w:bCs/>
          <w:color w:val="333333"/>
          <w:sz w:val="22"/>
          <w:szCs w:val="22"/>
        </w:rPr>
        <w:t>Finance</w:t>
      </w:r>
      <w:r w:rsidRPr="00B15EE4">
        <w:rPr>
          <w:rFonts w:ascii="Aptos" w:hAnsi="Aptos" w:cstheme="minorHAnsi"/>
          <w:color w:val="333333"/>
          <w:sz w:val="22"/>
          <w:szCs w:val="22"/>
        </w:rPr>
        <w:t xml:space="preserve"> – </w:t>
      </w:r>
      <w:r w:rsidRPr="00E32B9C">
        <w:rPr>
          <w:rFonts w:ascii="Aptos" w:hAnsi="Aptos" w:cstheme="minorHAnsi"/>
          <w:b/>
          <w:bCs/>
          <w:color w:val="333333"/>
          <w:sz w:val="22"/>
          <w:szCs w:val="22"/>
        </w:rPr>
        <w:t>KM</w:t>
      </w:r>
      <w:r w:rsidRPr="00B15EE4">
        <w:rPr>
          <w:rFonts w:ascii="Aptos" w:hAnsi="Aptos" w:cstheme="minorHAnsi"/>
          <w:color w:val="333333"/>
          <w:sz w:val="22"/>
          <w:szCs w:val="22"/>
        </w:rPr>
        <w:t xml:space="preserve"> </w:t>
      </w:r>
      <w:r w:rsidR="00B40109">
        <w:rPr>
          <w:rFonts w:ascii="Aptos" w:hAnsi="Aptos" w:cstheme="minorHAnsi"/>
          <w:color w:val="333333"/>
          <w:sz w:val="22"/>
          <w:szCs w:val="22"/>
        </w:rPr>
        <w:t xml:space="preserve">report </w:t>
      </w:r>
      <w:r w:rsidR="00617C44">
        <w:rPr>
          <w:rFonts w:ascii="Aptos" w:hAnsi="Aptos" w:cstheme="minorHAnsi"/>
          <w:color w:val="333333"/>
          <w:sz w:val="22"/>
          <w:szCs w:val="22"/>
        </w:rPr>
        <w:t>can</w:t>
      </w:r>
      <w:r w:rsidR="00B40109">
        <w:rPr>
          <w:rFonts w:ascii="Aptos" w:hAnsi="Aptos" w:cstheme="minorHAnsi"/>
          <w:color w:val="333333"/>
          <w:sz w:val="22"/>
          <w:szCs w:val="22"/>
        </w:rPr>
        <w:t xml:space="preserve"> be seen in </w:t>
      </w:r>
      <w:r w:rsidR="00B40109" w:rsidRPr="009E29E5">
        <w:rPr>
          <w:rFonts w:ascii="Aptos" w:hAnsi="Aptos" w:cstheme="minorHAnsi"/>
          <w:b/>
          <w:bCs/>
          <w:color w:val="333333"/>
          <w:sz w:val="22"/>
          <w:szCs w:val="22"/>
        </w:rPr>
        <w:t xml:space="preserve">appendix </w:t>
      </w:r>
      <w:r w:rsidR="009E29E5">
        <w:rPr>
          <w:rFonts w:ascii="Aptos" w:hAnsi="Aptos" w:cstheme="minorHAnsi"/>
          <w:b/>
          <w:bCs/>
          <w:color w:val="333333"/>
          <w:sz w:val="22"/>
          <w:szCs w:val="22"/>
        </w:rPr>
        <w:t>C</w:t>
      </w:r>
      <w:r w:rsidR="00B40109">
        <w:rPr>
          <w:rFonts w:ascii="Aptos" w:hAnsi="Aptos" w:cstheme="minorHAnsi"/>
          <w:color w:val="333333"/>
          <w:sz w:val="22"/>
          <w:szCs w:val="22"/>
        </w:rPr>
        <w:t>. Below is a summary</w:t>
      </w:r>
      <w:r w:rsidR="00B15EE4">
        <w:rPr>
          <w:rFonts w:ascii="Aptos" w:hAnsi="Aptos" w:cstheme="minorHAnsi"/>
          <w:color w:val="333333"/>
          <w:sz w:val="22"/>
          <w:szCs w:val="22"/>
        </w:rPr>
        <w:t>:</w:t>
      </w:r>
    </w:p>
    <w:p w14:paraId="12FE5023" w14:textId="77777777" w:rsidR="00B40109" w:rsidRDefault="00B40109" w:rsidP="00B40109">
      <w:pPr>
        <w:pStyle w:val="ListParagraph"/>
        <w:numPr>
          <w:ilvl w:val="1"/>
          <w:numId w:val="24"/>
        </w:numPr>
        <w:shd w:val="clear" w:color="auto" w:fill="FFFFFF"/>
        <w:spacing w:after="0"/>
        <w:rPr>
          <w:rFonts w:ascii="Aptos" w:hAnsi="Aptos" w:cstheme="minorHAnsi"/>
          <w:color w:val="333333"/>
          <w:sz w:val="22"/>
          <w:szCs w:val="22"/>
        </w:rPr>
      </w:pPr>
      <w:r w:rsidRPr="00B40109">
        <w:rPr>
          <w:rFonts w:ascii="Aptos" w:hAnsi="Aptos" w:cstheme="minorHAnsi"/>
          <w:color w:val="333333"/>
          <w:sz w:val="22"/>
          <w:szCs w:val="22"/>
        </w:rPr>
        <w:t>Finance update presented showing membership income trends and expenses:</w:t>
      </w:r>
    </w:p>
    <w:p w14:paraId="79D98E48" w14:textId="77777777" w:rsidR="00B40109" w:rsidRDefault="00B40109" w:rsidP="00B40109">
      <w:pPr>
        <w:pStyle w:val="ListParagraph"/>
        <w:numPr>
          <w:ilvl w:val="2"/>
          <w:numId w:val="24"/>
        </w:numPr>
        <w:shd w:val="clear" w:color="auto" w:fill="FFFFFF"/>
        <w:spacing w:after="0"/>
        <w:rPr>
          <w:rFonts w:ascii="Aptos" w:hAnsi="Aptos" w:cstheme="minorHAnsi"/>
          <w:color w:val="333333"/>
          <w:sz w:val="22"/>
          <w:szCs w:val="22"/>
        </w:rPr>
      </w:pPr>
      <w:r w:rsidRPr="00B40109">
        <w:rPr>
          <w:rFonts w:ascii="Aptos" w:hAnsi="Aptos" w:cstheme="minorHAnsi"/>
          <w:color w:val="333333"/>
          <w:sz w:val="22"/>
          <w:szCs w:val="22"/>
        </w:rPr>
        <w:t>Membership numbers slightly declining.</w:t>
      </w:r>
    </w:p>
    <w:p w14:paraId="74E0D97F" w14:textId="77777777" w:rsidR="00B40109" w:rsidRDefault="00B40109" w:rsidP="00B40109">
      <w:pPr>
        <w:pStyle w:val="ListParagraph"/>
        <w:numPr>
          <w:ilvl w:val="2"/>
          <w:numId w:val="24"/>
        </w:numPr>
        <w:shd w:val="clear" w:color="auto" w:fill="FFFFFF"/>
        <w:spacing w:after="0"/>
        <w:rPr>
          <w:rFonts w:ascii="Aptos" w:hAnsi="Aptos" w:cstheme="minorHAnsi"/>
          <w:color w:val="333333"/>
          <w:sz w:val="22"/>
          <w:szCs w:val="22"/>
        </w:rPr>
      </w:pPr>
      <w:r w:rsidRPr="00B40109">
        <w:rPr>
          <w:rFonts w:ascii="Aptos" w:hAnsi="Aptos" w:cstheme="minorHAnsi"/>
          <w:color w:val="333333"/>
          <w:sz w:val="22"/>
          <w:szCs w:val="22"/>
        </w:rPr>
        <w:t>Competition events mostly operate at a loss except Masters events which generally contribute positively.</w:t>
      </w:r>
    </w:p>
    <w:p w14:paraId="127D1F46" w14:textId="77777777" w:rsidR="00A175ED" w:rsidRDefault="00B40109" w:rsidP="00B40109">
      <w:pPr>
        <w:pStyle w:val="ListParagraph"/>
        <w:numPr>
          <w:ilvl w:val="2"/>
          <w:numId w:val="24"/>
        </w:numPr>
        <w:shd w:val="clear" w:color="auto" w:fill="FFFFFF"/>
        <w:spacing w:after="0"/>
        <w:rPr>
          <w:rFonts w:ascii="Aptos" w:hAnsi="Aptos" w:cstheme="minorHAnsi"/>
          <w:color w:val="333333"/>
          <w:sz w:val="22"/>
          <w:szCs w:val="22"/>
        </w:rPr>
      </w:pPr>
      <w:r w:rsidRPr="00B40109">
        <w:rPr>
          <w:rFonts w:ascii="Aptos" w:hAnsi="Aptos" w:cstheme="minorHAnsi"/>
          <w:color w:val="333333"/>
          <w:sz w:val="22"/>
          <w:szCs w:val="22"/>
        </w:rPr>
        <w:t>Outstanding payments now resolved with all club dues paid.</w:t>
      </w:r>
    </w:p>
    <w:p w14:paraId="74BD9E31" w14:textId="77777777" w:rsidR="00A175ED" w:rsidRDefault="00B40109" w:rsidP="00B40109">
      <w:pPr>
        <w:pStyle w:val="ListParagraph"/>
        <w:numPr>
          <w:ilvl w:val="2"/>
          <w:numId w:val="24"/>
        </w:numPr>
        <w:shd w:val="clear" w:color="auto" w:fill="FFFFFF"/>
        <w:spacing w:after="0"/>
        <w:rPr>
          <w:rFonts w:ascii="Aptos" w:hAnsi="Aptos" w:cstheme="minorHAnsi"/>
          <w:color w:val="333333"/>
          <w:sz w:val="22"/>
          <w:szCs w:val="22"/>
        </w:rPr>
      </w:pPr>
      <w:r w:rsidRPr="00B40109">
        <w:rPr>
          <w:rFonts w:ascii="Aptos" w:hAnsi="Aptos" w:cstheme="minorHAnsi"/>
          <w:color w:val="333333"/>
          <w:sz w:val="22"/>
          <w:szCs w:val="22"/>
        </w:rPr>
        <w:t xml:space="preserve">Discussion on invoicing and enforcing payment with entry to avoid debt. </w:t>
      </w:r>
    </w:p>
    <w:p w14:paraId="7C5D6EF6" w14:textId="77777777" w:rsidR="00A175ED" w:rsidRDefault="00B40109" w:rsidP="00A175ED">
      <w:pPr>
        <w:pStyle w:val="ListParagraph"/>
        <w:numPr>
          <w:ilvl w:val="2"/>
          <w:numId w:val="24"/>
        </w:numPr>
        <w:shd w:val="clear" w:color="auto" w:fill="FFFFFF"/>
        <w:spacing w:after="0"/>
        <w:rPr>
          <w:rFonts w:ascii="Aptos" w:hAnsi="Aptos" w:cstheme="minorHAnsi"/>
          <w:color w:val="333333"/>
          <w:sz w:val="22"/>
          <w:szCs w:val="22"/>
        </w:rPr>
      </w:pPr>
      <w:r w:rsidRPr="00B40109">
        <w:rPr>
          <w:rFonts w:ascii="Aptos" w:hAnsi="Aptos" w:cstheme="minorHAnsi"/>
          <w:color w:val="333333"/>
          <w:sz w:val="22"/>
          <w:szCs w:val="22"/>
        </w:rPr>
        <w:t>Trophy stocks and valuations reviewed; plans to update catalog</w:t>
      </w:r>
      <w:r w:rsidR="00A175ED">
        <w:rPr>
          <w:rFonts w:ascii="Aptos" w:hAnsi="Aptos" w:cstheme="minorHAnsi"/>
          <w:color w:val="333333"/>
          <w:sz w:val="22"/>
          <w:szCs w:val="22"/>
        </w:rPr>
        <w:t>ue</w:t>
      </w:r>
      <w:r w:rsidRPr="00B40109">
        <w:rPr>
          <w:rFonts w:ascii="Aptos" w:hAnsi="Aptos" w:cstheme="minorHAnsi"/>
          <w:color w:val="333333"/>
          <w:sz w:val="22"/>
          <w:szCs w:val="22"/>
        </w:rPr>
        <w:t xml:space="preserve"> and insurance status </w:t>
      </w:r>
      <w:r w:rsidR="00A175ED">
        <w:rPr>
          <w:rFonts w:ascii="Aptos" w:hAnsi="Aptos" w:cstheme="minorHAnsi"/>
          <w:color w:val="333333"/>
          <w:sz w:val="22"/>
          <w:szCs w:val="22"/>
        </w:rPr>
        <w:t>to be done this financial year.</w:t>
      </w:r>
    </w:p>
    <w:p w14:paraId="0308087B" w14:textId="348AA03A" w:rsidR="00354592" w:rsidRDefault="00B40109" w:rsidP="00A175ED">
      <w:pPr>
        <w:pStyle w:val="ListParagraph"/>
        <w:numPr>
          <w:ilvl w:val="1"/>
          <w:numId w:val="24"/>
        </w:numPr>
        <w:shd w:val="clear" w:color="auto" w:fill="FFFFFF"/>
        <w:spacing w:after="0"/>
        <w:rPr>
          <w:rFonts w:ascii="Aptos" w:hAnsi="Aptos" w:cstheme="minorHAnsi"/>
          <w:color w:val="333333"/>
          <w:sz w:val="22"/>
          <w:szCs w:val="22"/>
        </w:rPr>
      </w:pPr>
      <w:r w:rsidRPr="00A175ED">
        <w:rPr>
          <w:rFonts w:ascii="Aptos" w:hAnsi="Aptos" w:cstheme="minorHAnsi"/>
          <w:color w:val="333333"/>
          <w:sz w:val="22"/>
          <w:szCs w:val="22"/>
        </w:rPr>
        <w:t xml:space="preserve">Development of budgeting plans for </w:t>
      </w:r>
      <w:r w:rsidR="0057499F">
        <w:rPr>
          <w:rFonts w:ascii="Aptos" w:hAnsi="Aptos" w:cstheme="minorHAnsi"/>
          <w:color w:val="333333"/>
          <w:sz w:val="22"/>
          <w:szCs w:val="22"/>
        </w:rPr>
        <w:t xml:space="preserve">the county was </w:t>
      </w:r>
      <w:r w:rsidRPr="00A175ED">
        <w:rPr>
          <w:rFonts w:ascii="Aptos" w:hAnsi="Aptos" w:cstheme="minorHAnsi"/>
          <w:color w:val="333333"/>
          <w:sz w:val="22"/>
          <w:szCs w:val="22"/>
        </w:rPr>
        <w:t>endorsed</w:t>
      </w:r>
      <w:r w:rsidR="00A175ED">
        <w:rPr>
          <w:rFonts w:ascii="Aptos" w:hAnsi="Aptos" w:cstheme="minorHAnsi"/>
          <w:color w:val="333333"/>
          <w:sz w:val="22"/>
          <w:szCs w:val="22"/>
        </w:rPr>
        <w:t>.</w:t>
      </w:r>
    </w:p>
    <w:p w14:paraId="1B5A16A2" w14:textId="1D00172C" w:rsidR="0057499F" w:rsidRDefault="0057499F" w:rsidP="00A175ED">
      <w:pPr>
        <w:pStyle w:val="ListParagraph"/>
        <w:numPr>
          <w:ilvl w:val="1"/>
          <w:numId w:val="24"/>
        </w:numPr>
        <w:shd w:val="clear" w:color="auto" w:fill="FFFFFF"/>
        <w:spacing w:after="0"/>
        <w:rPr>
          <w:rFonts w:ascii="Aptos" w:hAnsi="Aptos" w:cstheme="minorHAnsi"/>
          <w:color w:val="333333"/>
          <w:sz w:val="22"/>
          <w:szCs w:val="22"/>
        </w:rPr>
      </w:pPr>
      <w:r>
        <w:rPr>
          <w:rFonts w:ascii="Aptos" w:hAnsi="Aptos" w:cstheme="minorHAnsi"/>
          <w:color w:val="333333"/>
          <w:sz w:val="22"/>
          <w:szCs w:val="22"/>
        </w:rPr>
        <w:t>County fee will remain at £3.</w:t>
      </w:r>
    </w:p>
    <w:p w14:paraId="785044A7" w14:textId="77777777" w:rsidR="00A175ED" w:rsidRPr="00A175ED" w:rsidRDefault="00A175ED" w:rsidP="00A175ED">
      <w:pPr>
        <w:pStyle w:val="ListParagraph"/>
        <w:shd w:val="clear" w:color="auto" w:fill="FFFFFF"/>
        <w:spacing w:after="0"/>
        <w:ind w:left="1440"/>
        <w:rPr>
          <w:rFonts w:ascii="Aptos" w:hAnsi="Aptos" w:cstheme="minorHAnsi"/>
          <w:color w:val="333333"/>
          <w:sz w:val="22"/>
          <w:szCs w:val="22"/>
        </w:rPr>
      </w:pPr>
    </w:p>
    <w:p w14:paraId="0965ED2B" w14:textId="77777777" w:rsidR="0021688A" w:rsidRPr="00CD164E" w:rsidRDefault="007470F8" w:rsidP="003E02E0">
      <w:pPr>
        <w:pStyle w:val="ListParagraph"/>
        <w:numPr>
          <w:ilvl w:val="0"/>
          <w:numId w:val="24"/>
        </w:numPr>
        <w:shd w:val="clear" w:color="auto" w:fill="FFFFFF"/>
        <w:spacing w:after="0"/>
        <w:rPr>
          <w:rFonts w:ascii="Aptos" w:hAnsi="Aptos" w:cstheme="minorHAnsi"/>
          <w:color w:val="333333"/>
          <w:sz w:val="22"/>
          <w:szCs w:val="22"/>
        </w:rPr>
      </w:pPr>
      <w:r w:rsidRPr="00CD164E">
        <w:rPr>
          <w:rFonts w:ascii="Aptos" w:hAnsi="Aptos" w:cstheme="minorHAnsi"/>
          <w:b/>
          <w:bCs/>
          <w:color w:val="333333"/>
          <w:sz w:val="22"/>
          <w:szCs w:val="22"/>
        </w:rPr>
        <w:t>Education &amp; Development</w:t>
      </w:r>
      <w:r w:rsidR="00B20E05" w:rsidRPr="00CD164E">
        <w:rPr>
          <w:rFonts w:ascii="Aptos" w:hAnsi="Aptos" w:cstheme="minorHAnsi"/>
          <w:b/>
          <w:bCs/>
          <w:color w:val="333333"/>
          <w:sz w:val="22"/>
          <w:szCs w:val="22"/>
        </w:rPr>
        <w:t xml:space="preserve"> </w:t>
      </w:r>
      <w:r w:rsidR="00E53A41" w:rsidRPr="00CD164E">
        <w:rPr>
          <w:rFonts w:ascii="Aptos" w:hAnsi="Aptos" w:cstheme="minorHAnsi"/>
          <w:b/>
          <w:bCs/>
          <w:color w:val="333333"/>
          <w:sz w:val="22"/>
          <w:szCs w:val="22"/>
        </w:rPr>
        <w:t>–</w:t>
      </w:r>
      <w:r w:rsidR="00B20E05" w:rsidRPr="00CD164E">
        <w:rPr>
          <w:rFonts w:ascii="Aptos" w:hAnsi="Aptos" w:cstheme="minorHAnsi"/>
          <w:b/>
          <w:bCs/>
          <w:color w:val="333333"/>
          <w:sz w:val="22"/>
          <w:szCs w:val="22"/>
        </w:rPr>
        <w:t xml:space="preserve"> </w:t>
      </w:r>
      <w:r w:rsidR="00E53A41" w:rsidRPr="00E32B9C">
        <w:rPr>
          <w:rFonts w:ascii="Aptos" w:hAnsi="Aptos" w:cstheme="minorHAnsi"/>
          <w:b/>
          <w:bCs/>
          <w:color w:val="333333"/>
          <w:sz w:val="22"/>
          <w:szCs w:val="22"/>
        </w:rPr>
        <w:t>A</w:t>
      </w:r>
      <w:r w:rsidR="00233213" w:rsidRPr="00E32B9C">
        <w:rPr>
          <w:rFonts w:ascii="Aptos" w:hAnsi="Aptos" w:cstheme="minorHAnsi"/>
          <w:b/>
          <w:bCs/>
          <w:color w:val="333333"/>
          <w:sz w:val="22"/>
          <w:szCs w:val="22"/>
        </w:rPr>
        <w:t>C</w:t>
      </w:r>
      <w:r w:rsidR="00E53A41" w:rsidRPr="00CD164E">
        <w:rPr>
          <w:rFonts w:ascii="Aptos" w:hAnsi="Aptos" w:cstheme="minorHAnsi"/>
          <w:color w:val="333333"/>
          <w:sz w:val="22"/>
          <w:szCs w:val="22"/>
        </w:rPr>
        <w:t xml:space="preserve"> reported to the meeting the following</w:t>
      </w:r>
      <w:r w:rsidR="00233213" w:rsidRPr="00CD164E">
        <w:rPr>
          <w:rFonts w:ascii="Aptos" w:hAnsi="Aptos" w:cstheme="minorHAnsi"/>
          <w:color w:val="333333"/>
          <w:sz w:val="22"/>
          <w:szCs w:val="22"/>
        </w:rPr>
        <w:t>:</w:t>
      </w:r>
    </w:p>
    <w:p w14:paraId="5FB022BB" w14:textId="01920653" w:rsidR="00617C44" w:rsidRPr="00617C44" w:rsidRDefault="00617C44" w:rsidP="00617C44">
      <w:pPr>
        <w:pStyle w:val="ListParagraph"/>
        <w:numPr>
          <w:ilvl w:val="1"/>
          <w:numId w:val="24"/>
        </w:numPr>
        <w:shd w:val="clear" w:color="auto" w:fill="FFFFFF"/>
        <w:rPr>
          <w:rFonts w:ascii="Aptos" w:hAnsi="Aptos"/>
          <w:sz w:val="22"/>
          <w:szCs w:val="22"/>
        </w:rPr>
      </w:pPr>
      <w:r w:rsidRPr="00617C44">
        <w:rPr>
          <w:rFonts w:ascii="Aptos" w:hAnsi="Aptos"/>
          <w:sz w:val="22"/>
          <w:szCs w:val="22"/>
        </w:rPr>
        <w:t>Bursaries for coaching and safeguarding courses underutilized despite availability.</w:t>
      </w:r>
    </w:p>
    <w:p w14:paraId="03314D68" w14:textId="2BBB5040" w:rsidR="00617C44" w:rsidRPr="00617C44" w:rsidRDefault="00617C44" w:rsidP="00617C44">
      <w:pPr>
        <w:pStyle w:val="ListParagraph"/>
        <w:numPr>
          <w:ilvl w:val="1"/>
          <w:numId w:val="24"/>
        </w:numPr>
        <w:shd w:val="clear" w:color="auto" w:fill="FFFFFF"/>
        <w:rPr>
          <w:rFonts w:ascii="Aptos" w:hAnsi="Aptos"/>
          <w:sz w:val="22"/>
          <w:szCs w:val="22"/>
        </w:rPr>
      </w:pPr>
      <w:r w:rsidRPr="00617C44">
        <w:rPr>
          <w:rFonts w:ascii="Aptos" w:hAnsi="Aptos"/>
          <w:sz w:val="22"/>
          <w:szCs w:val="22"/>
        </w:rPr>
        <w:lastRenderedPageBreak/>
        <w:t>Regional bursaries claim forms soon to be circulated.</w:t>
      </w:r>
    </w:p>
    <w:p w14:paraId="157350B9" w14:textId="77777777" w:rsidR="00617C44" w:rsidRPr="00617C44" w:rsidRDefault="00617C44" w:rsidP="00617C44">
      <w:pPr>
        <w:pStyle w:val="ListParagraph"/>
        <w:numPr>
          <w:ilvl w:val="1"/>
          <w:numId w:val="24"/>
        </w:numPr>
        <w:shd w:val="clear" w:color="auto" w:fill="FFFFFF"/>
        <w:rPr>
          <w:rFonts w:ascii="Aptos" w:hAnsi="Aptos"/>
          <w:sz w:val="22"/>
          <w:szCs w:val="22"/>
        </w:rPr>
      </w:pPr>
      <w:r w:rsidRPr="00617C44">
        <w:rPr>
          <w:rFonts w:ascii="Aptos" w:hAnsi="Aptos"/>
          <w:sz w:val="22"/>
          <w:szCs w:val="22"/>
        </w:rPr>
        <w:t>Coaching courses not currently scheduled in Wiltshire due to lack of tutors; encouragement to express demand communicated to regional office.</w:t>
      </w:r>
    </w:p>
    <w:p w14:paraId="371B4532" w14:textId="1262179B" w:rsidR="00371665" w:rsidRPr="00617C44" w:rsidRDefault="00617C44" w:rsidP="00617C44">
      <w:pPr>
        <w:pStyle w:val="ListParagraph"/>
        <w:numPr>
          <w:ilvl w:val="1"/>
          <w:numId w:val="24"/>
        </w:numPr>
        <w:shd w:val="clear" w:color="auto" w:fill="FFFFFF"/>
        <w:spacing w:after="0"/>
        <w:rPr>
          <w:rFonts w:ascii="Aptos" w:hAnsi="Aptos" w:cstheme="minorHAnsi"/>
          <w:color w:val="333333"/>
          <w:sz w:val="22"/>
          <w:szCs w:val="22"/>
        </w:rPr>
      </w:pPr>
      <w:r w:rsidRPr="00617C44">
        <w:rPr>
          <w:rFonts w:ascii="Aptos" w:hAnsi="Aptos"/>
          <w:sz w:val="22"/>
          <w:szCs w:val="22"/>
        </w:rPr>
        <w:t>Proposal approved to fund 40% of fees for regional and national development camps for invited swimmers, capped at £3,000 annually</w:t>
      </w:r>
      <w:r>
        <w:rPr>
          <w:rFonts w:ascii="Aptos" w:hAnsi="Aptos"/>
          <w:sz w:val="22"/>
          <w:szCs w:val="22"/>
        </w:rPr>
        <w:t>.</w:t>
      </w:r>
    </w:p>
    <w:p w14:paraId="513C837B" w14:textId="77777777" w:rsidR="00617C44" w:rsidRPr="00BD6E4C" w:rsidRDefault="00617C44" w:rsidP="00617C44">
      <w:pPr>
        <w:pStyle w:val="ListParagraph"/>
        <w:shd w:val="clear" w:color="auto" w:fill="FFFFFF"/>
        <w:spacing w:after="0"/>
        <w:ind w:left="1440"/>
        <w:rPr>
          <w:rFonts w:ascii="Aptos" w:hAnsi="Aptos" w:cstheme="minorHAnsi"/>
          <w:color w:val="333333"/>
          <w:sz w:val="22"/>
          <w:szCs w:val="22"/>
        </w:rPr>
      </w:pPr>
    </w:p>
    <w:p w14:paraId="56D13D18" w14:textId="623659AD" w:rsidR="005E1F36" w:rsidRPr="005E1F36" w:rsidRDefault="00E53A41" w:rsidP="003E02E0">
      <w:pPr>
        <w:pStyle w:val="ListParagraph"/>
        <w:widowControl w:val="0"/>
        <w:numPr>
          <w:ilvl w:val="0"/>
          <w:numId w:val="24"/>
        </w:numPr>
        <w:shd w:val="clear" w:color="auto" w:fill="FFFFFF"/>
        <w:suppressAutoHyphens/>
        <w:autoSpaceDN w:val="0"/>
        <w:spacing w:after="0"/>
        <w:ind w:left="1418" w:hanging="1040"/>
        <w:jc w:val="both"/>
        <w:textAlignment w:val="baseline"/>
        <w:rPr>
          <w:rFonts w:ascii="Aptos" w:eastAsia="Times New Roman" w:hAnsi="Aptos"/>
          <w:sz w:val="22"/>
          <w:szCs w:val="22"/>
        </w:rPr>
      </w:pPr>
      <w:r w:rsidRPr="005E1F36">
        <w:rPr>
          <w:rFonts w:ascii="Aptos" w:hAnsi="Aptos" w:cstheme="minorHAnsi"/>
          <w:b/>
          <w:bCs/>
          <w:color w:val="333333"/>
          <w:sz w:val="22"/>
          <w:szCs w:val="22"/>
        </w:rPr>
        <w:t>Swimming</w:t>
      </w:r>
      <w:r w:rsidR="00617C44">
        <w:rPr>
          <w:rFonts w:ascii="Aptos" w:hAnsi="Aptos" w:cstheme="minorHAnsi"/>
          <w:b/>
          <w:bCs/>
          <w:color w:val="333333"/>
          <w:sz w:val="22"/>
          <w:szCs w:val="22"/>
        </w:rPr>
        <w:t>/CDPP</w:t>
      </w:r>
      <w:r w:rsidRPr="005E1F36">
        <w:rPr>
          <w:rFonts w:ascii="Aptos" w:hAnsi="Aptos" w:cstheme="minorHAnsi"/>
          <w:b/>
          <w:bCs/>
          <w:color w:val="333333"/>
          <w:sz w:val="22"/>
          <w:szCs w:val="22"/>
        </w:rPr>
        <w:t xml:space="preserve"> </w:t>
      </w:r>
    </w:p>
    <w:p w14:paraId="050ADC86" w14:textId="61212EAD" w:rsidR="00025056" w:rsidRPr="008D734B" w:rsidRDefault="00025056" w:rsidP="003E02E0">
      <w:pPr>
        <w:pStyle w:val="ListParagraph"/>
        <w:widowControl w:val="0"/>
        <w:numPr>
          <w:ilvl w:val="1"/>
          <w:numId w:val="24"/>
        </w:numPr>
        <w:shd w:val="clear" w:color="auto" w:fill="FFFFFF"/>
        <w:suppressAutoHyphens/>
        <w:autoSpaceDN w:val="0"/>
        <w:spacing w:after="0"/>
        <w:jc w:val="both"/>
        <w:textAlignment w:val="baseline"/>
        <w:rPr>
          <w:rFonts w:ascii="Aptos" w:eastAsia="Times New Roman" w:hAnsi="Aptos"/>
          <w:b/>
          <w:bCs/>
          <w:sz w:val="22"/>
          <w:szCs w:val="22"/>
        </w:rPr>
      </w:pPr>
      <w:r w:rsidRPr="008D734B">
        <w:rPr>
          <w:rFonts w:ascii="Aptos" w:eastAsia="Times New Roman" w:hAnsi="Aptos"/>
          <w:b/>
          <w:bCs/>
          <w:sz w:val="22"/>
          <w:szCs w:val="22"/>
        </w:rPr>
        <w:t>Swimming</w:t>
      </w:r>
      <w:r w:rsidR="004E71D5" w:rsidRPr="008D734B">
        <w:rPr>
          <w:rFonts w:ascii="Aptos" w:eastAsia="Times New Roman" w:hAnsi="Aptos"/>
          <w:b/>
          <w:bCs/>
          <w:sz w:val="22"/>
          <w:szCs w:val="22"/>
        </w:rPr>
        <w:t xml:space="preserve"> – SY &amp; RS</w:t>
      </w:r>
      <w:r w:rsidR="00E32B9C" w:rsidRPr="008D734B">
        <w:rPr>
          <w:rFonts w:ascii="Aptos" w:eastAsia="Times New Roman" w:hAnsi="Aptos"/>
          <w:b/>
          <w:bCs/>
          <w:sz w:val="22"/>
          <w:szCs w:val="22"/>
        </w:rPr>
        <w:t xml:space="preserve"> </w:t>
      </w:r>
      <w:r w:rsidR="00E32B9C" w:rsidRPr="008D734B">
        <w:rPr>
          <w:rFonts w:ascii="Aptos" w:eastAsia="Times New Roman" w:hAnsi="Aptos"/>
          <w:sz w:val="22"/>
          <w:szCs w:val="22"/>
        </w:rPr>
        <w:t>reported to the meeting the following:</w:t>
      </w:r>
    </w:p>
    <w:p w14:paraId="59A430D5" w14:textId="04B108C3" w:rsidR="00617C44" w:rsidRPr="008D734B" w:rsidRDefault="00617C44" w:rsidP="00617C44">
      <w:pPr>
        <w:pStyle w:val="ListParagraph"/>
        <w:widowControl w:val="0"/>
        <w:numPr>
          <w:ilvl w:val="2"/>
          <w:numId w:val="24"/>
        </w:numPr>
        <w:shd w:val="clear" w:color="auto" w:fill="FFFFFF"/>
        <w:suppressAutoHyphens/>
        <w:autoSpaceDN w:val="0"/>
        <w:jc w:val="both"/>
        <w:textAlignment w:val="baseline"/>
        <w:rPr>
          <w:rFonts w:ascii="Aptos" w:hAnsi="Aptos"/>
          <w:sz w:val="22"/>
          <w:szCs w:val="22"/>
        </w:rPr>
      </w:pPr>
      <w:r w:rsidRPr="008D734B">
        <w:rPr>
          <w:rFonts w:ascii="Aptos" w:hAnsi="Aptos"/>
          <w:b/>
          <w:bCs/>
          <w:sz w:val="22"/>
          <w:szCs w:val="22"/>
        </w:rPr>
        <w:t xml:space="preserve">County championships - </w:t>
      </w:r>
      <w:r w:rsidRPr="008D734B">
        <w:rPr>
          <w:rFonts w:ascii="Aptos" w:hAnsi="Aptos"/>
          <w:sz w:val="22"/>
          <w:szCs w:val="22"/>
        </w:rPr>
        <w:t>conditions completed; entry pack to be sent soon.</w:t>
      </w:r>
    </w:p>
    <w:p w14:paraId="0AF25225" w14:textId="5A5D398A" w:rsidR="00617C44" w:rsidRPr="008D734B" w:rsidRDefault="00617C44" w:rsidP="00617C44">
      <w:pPr>
        <w:pStyle w:val="ListParagraph"/>
        <w:widowControl w:val="0"/>
        <w:numPr>
          <w:ilvl w:val="2"/>
          <w:numId w:val="24"/>
        </w:numPr>
        <w:shd w:val="clear" w:color="auto" w:fill="FFFFFF"/>
        <w:suppressAutoHyphens/>
        <w:autoSpaceDN w:val="0"/>
        <w:jc w:val="both"/>
        <w:textAlignment w:val="baseline"/>
        <w:rPr>
          <w:rFonts w:ascii="Aptos" w:hAnsi="Aptos"/>
          <w:b/>
          <w:bCs/>
          <w:sz w:val="22"/>
          <w:szCs w:val="22"/>
        </w:rPr>
      </w:pPr>
      <w:r w:rsidRPr="008D734B">
        <w:rPr>
          <w:rFonts w:ascii="Aptos" w:hAnsi="Aptos"/>
          <w:b/>
          <w:bCs/>
          <w:sz w:val="22"/>
          <w:szCs w:val="22"/>
        </w:rPr>
        <w:t xml:space="preserve">Development meet - </w:t>
      </w:r>
      <w:r w:rsidRPr="008D734B">
        <w:rPr>
          <w:rFonts w:ascii="Aptos" w:hAnsi="Aptos"/>
          <w:sz w:val="22"/>
          <w:szCs w:val="22"/>
        </w:rPr>
        <w:t>entry</w:t>
      </w:r>
      <w:r w:rsidRPr="008D734B">
        <w:rPr>
          <w:rFonts w:ascii="Aptos" w:hAnsi="Aptos"/>
          <w:b/>
          <w:bCs/>
          <w:sz w:val="22"/>
          <w:szCs w:val="22"/>
        </w:rPr>
        <w:t xml:space="preserve"> </w:t>
      </w:r>
      <w:r w:rsidRPr="008D734B">
        <w:rPr>
          <w:rFonts w:ascii="Aptos" w:hAnsi="Aptos"/>
          <w:sz w:val="22"/>
          <w:szCs w:val="22"/>
        </w:rPr>
        <w:t>pack nearing completion</w:t>
      </w:r>
      <w:r w:rsidRPr="008D734B">
        <w:rPr>
          <w:rFonts w:ascii="Aptos" w:hAnsi="Aptos"/>
          <w:b/>
          <w:bCs/>
          <w:sz w:val="22"/>
          <w:szCs w:val="22"/>
        </w:rPr>
        <w:t>.</w:t>
      </w:r>
    </w:p>
    <w:p w14:paraId="0D460519" w14:textId="392C10E0" w:rsidR="00617C44" w:rsidRPr="008D734B" w:rsidRDefault="00617C44" w:rsidP="00617C44">
      <w:pPr>
        <w:pStyle w:val="ListParagraph"/>
        <w:widowControl w:val="0"/>
        <w:numPr>
          <w:ilvl w:val="2"/>
          <w:numId w:val="24"/>
        </w:numPr>
        <w:shd w:val="clear" w:color="auto" w:fill="FFFFFF"/>
        <w:suppressAutoHyphens/>
        <w:autoSpaceDN w:val="0"/>
        <w:jc w:val="both"/>
        <w:textAlignment w:val="baseline"/>
        <w:rPr>
          <w:rFonts w:ascii="Aptos" w:hAnsi="Aptos"/>
          <w:sz w:val="22"/>
          <w:szCs w:val="22"/>
        </w:rPr>
      </w:pPr>
      <w:r w:rsidRPr="008D734B">
        <w:rPr>
          <w:rFonts w:ascii="Aptos" w:hAnsi="Aptos"/>
          <w:b/>
          <w:bCs/>
          <w:sz w:val="22"/>
          <w:szCs w:val="22"/>
        </w:rPr>
        <w:t>Inter-county team</w:t>
      </w:r>
      <w:r w:rsidR="008D734B" w:rsidRPr="008D734B">
        <w:rPr>
          <w:rFonts w:ascii="Aptos" w:hAnsi="Aptos"/>
          <w:b/>
          <w:bCs/>
          <w:sz w:val="22"/>
          <w:szCs w:val="22"/>
        </w:rPr>
        <w:t xml:space="preserve"> - </w:t>
      </w:r>
      <w:r w:rsidRPr="008D734B">
        <w:rPr>
          <w:rFonts w:ascii="Aptos" w:hAnsi="Aptos"/>
          <w:sz w:val="22"/>
          <w:szCs w:val="22"/>
        </w:rPr>
        <w:t>performed well finishing 14th in Division 2 at Sheffield; many swimmers improved entry times.</w:t>
      </w:r>
    </w:p>
    <w:p w14:paraId="2A928615" w14:textId="77777777" w:rsidR="008D734B" w:rsidRPr="008D734B" w:rsidRDefault="007E5899" w:rsidP="008D734B">
      <w:pPr>
        <w:pStyle w:val="ListParagraph"/>
        <w:widowControl w:val="0"/>
        <w:numPr>
          <w:ilvl w:val="1"/>
          <w:numId w:val="24"/>
        </w:numPr>
        <w:shd w:val="clear" w:color="auto" w:fill="FFFFFF"/>
        <w:suppressAutoHyphens/>
        <w:autoSpaceDN w:val="0"/>
        <w:spacing w:after="0"/>
        <w:ind w:left="1434" w:hanging="357"/>
        <w:jc w:val="both"/>
        <w:textAlignment w:val="baseline"/>
        <w:rPr>
          <w:rFonts w:ascii="Aptos" w:eastAsia="Times New Roman" w:hAnsi="Aptos"/>
          <w:sz w:val="22"/>
          <w:szCs w:val="22"/>
        </w:rPr>
      </w:pPr>
      <w:r w:rsidRPr="008D734B">
        <w:rPr>
          <w:rFonts w:ascii="Aptos" w:hAnsi="Aptos"/>
          <w:b/>
          <w:bCs/>
          <w:sz w:val="22"/>
          <w:szCs w:val="22"/>
        </w:rPr>
        <w:t>Development Pathway – RS</w:t>
      </w:r>
      <w:r w:rsidR="00441099" w:rsidRPr="008D734B">
        <w:rPr>
          <w:rFonts w:ascii="Aptos" w:hAnsi="Aptos"/>
          <w:b/>
          <w:bCs/>
          <w:sz w:val="22"/>
          <w:szCs w:val="22"/>
        </w:rPr>
        <w:t xml:space="preserve"> </w:t>
      </w:r>
      <w:r w:rsidR="00441099" w:rsidRPr="008D734B">
        <w:rPr>
          <w:rFonts w:ascii="Aptos" w:hAnsi="Aptos"/>
          <w:sz w:val="22"/>
          <w:szCs w:val="22"/>
        </w:rPr>
        <w:t>reported to the meeting the following:</w:t>
      </w:r>
    </w:p>
    <w:p w14:paraId="05F7478A" w14:textId="24C312E8" w:rsidR="008D734B" w:rsidRPr="008D734B" w:rsidRDefault="008D734B" w:rsidP="008D734B">
      <w:pPr>
        <w:pStyle w:val="ListParagraph"/>
        <w:widowControl w:val="0"/>
        <w:numPr>
          <w:ilvl w:val="2"/>
          <w:numId w:val="24"/>
        </w:numPr>
        <w:shd w:val="clear" w:color="auto" w:fill="FFFFFF"/>
        <w:suppressAutoHyphens/>
        <w:autoSpaceDN w:val="0"/>
        <w:spacing w:after="0"/>
        <w:jc w:val="both"/>
        <w:textAlignment w:val="baseline"/>
        <w:rPr>
          <w:rFonts w:ascii="Aptos" w:eastAsia="Times New Roman" w:hAnsi="Aptos"/>
          <w:sz w:val="22"/>
          <w:szCs w:val="22"/>
        </w:rPr>
      </w:pPr>
      <w:r w:rsidRPr="008D734B">
        <w:rPr>
          <w:rFonts w:ascii="Aptos" w:hAnsi="Aptos"/>
          <w:sz w:val="22"/>
          <w:szCs w:val="22"/>
        </w:rPr>
        <w:t xml:space="preserve">Lead coach for development pathway appointed, </w:t>
      </w:r>
      <w:r w:rsidRPr="009E29E5">
        <w:rPr>
          <w:rFonts w:ascii="Aptos" w:hAnsi="Aptos"/>
          <w:sz w:val="22"/>
          <w:szCs w:val="22"/>
        </w:rPr>
        <w:t>Scott Mack</w:t>
      </w:r>
      <w:r w:rsidR="009E29E5" w:rsidRPr="009E29E5">
        <w:rPr>
          <w:rFonts w:ascii="Aptos" w:hAnsi="Aptos"/>
          <w:sz w:val="22"/>
          <w:szCs w:val="22"/>
        </w:rPr>
        <w:t>e</w:t>
      </w:r>
      <w:r w:rsidRPr="009E29E5">
        <w:rPr>
          <w:rFonts w:ascii="Aptos" w:hAnsi="Aptos"/>
          <w:sz w:val="22"/>
          <w:szCs w:val="22"/>
        </w:rPr>
        <w:t>son</w:t>
      </w:r>
      <w:r w:rsidRPr="008D734B">
        <w:rPr>
          <w:rFonts w:ascii="Aptos" w:hAnsi="Aptos"/>
          <w:sz w:val="22"/>
          <w:szCs w:val="22"/>
        </w:rPr>
        <w:t xml:space="preserve"> </w:t>
      </w:r>
      <w:r w:rsidR="009E29E5">
        <w:rPr>
          <w:rFonts w:ascii="Aptos" w:hAnsi="Aptos"/>
          <w:sz w:val="22"/>
          <w:szCs w:val="22"/>
        </w:rPr>
        <w:t xml:space="preserve">(Swindon Dolphins) </w:t>
      </w:r>
      <w:r w:rsidRPr="008D734B">
        <w:rPr>
          <w:rFonts w:ascii="Aptos" w:hAnsi="Aptos"/>
          <w:sz w:val="22"/>
          <w:szCs w:val="22"/>
        </w:rPr>
        <w:t>who will be supported through the programme by the Anthony Clark and the programme team.</w:t>
      </w:r>
    </w:p>
    <w:p w14:paraId="316BCD65" w14:textId="76ED3AD7" w:rsidR="00441099" w:rsidRPr="008D734B" w:rsidRDefault="008D734B" w:rsidP="008D734B">
      <w:pPr>
        <w:pStyle w:val="ListParagraph"/>
        <w:widowControl w:val="0"/>
        <w:numPr>
          <w:ilvl w:val="2"/>
          <w:numId w:val="24"/>
        </w:numPr>
        <w:shd w:val="clear" w:color="auto" w:fill="FFFFFF"/>
        <w:suppressAutoHyphens/>
        <w:autoSpaceDN w:val="0"/>
        <w:spacing w:after="0"/>
        <w:jc w:val="both"/>
        <w:textAlignment w:val="baseline"/>
        <w:rPr>
          <w:rFonts w:ascii="Aptos" w:eastAsia="Times New Roman" w:hAnsi="Aptos"/>
          <w:sz w:val="22"/>
          <w:szCs w:val="22"/>
        </w:rPr>
      </w:pPr>
      <w:r w:rsidRPr="008D734B">
        <w:rPr>
          <w:rFonts w:ascii="Aptos" w:hAnsi="Aptos"/>
          <w:sz w:val="22"/>
          <w:szCs w:val="22"/>
        </w:rPr>
        <w:t xml:space="preserve">Preparations underway for the programme and details will be published soon. </w:t>
      </w:r>
    </w:p>
    <w:p w14:paraId="22A3A9B1" w14:textId="77777777" w:rsidR="008D734B" w:rsidRPr="008D734B" w:rsidRDefault="008D734B" w:rsidP="008D734B">
      <w:pPr>
        <w:pStyle w:val="ListParagraph"/>
        <w:widowControl w:val="0"/>
        <w:shd w:val="clear" w:color="auto" w:fill="FFFFFF"/>
        <w:suppressAutoHyphens/>
        <w:autoSpaceDN w:val="0"/>
        <w:spacing w:after="0"/>
        <w:ind w:left="2160"/>
        <w:jc w:val="both"/>
        <w:textAlignment w:val="baseline"/>
        <w:rPr>
          <w:rFonts w:ascii="Aptos" w:eastAsia="Times New Roman" w:hAnsi="Aptos"/>
          <w:sz w:val="22"/>
          <w:szCs w:val="22"/>
        </w:rPr>
      </w:pPr>
    </w:p>
    <w:p w14:paraId="64858230" w14:textId="77777777" w:rsidR="008D734B" w:rsidRPr="008D734B" w:rsidRDefault="007E5899" w:rsidP="008D734B">
      <w:pPr>
        <w:pStyle w:val="ListParagraph"/>
        <w:widowControl w:val="0"/>
        <w:numPr>
          <w:ilvl w:val="1"/>
          <w:numId w:val="24"/>
        </w:numPr>
        <w:shd w:val="clear" w:color="auto" w:fill="FFFFFF"/>
        <w:suppressAutoHyphens/>
        <w:autoSpaceDN w:val="0"/>
        <w:spacing w:after="0"/>
        <w:ind w:left="1434" w:hanging="357"/>
        <w:jc w:val="both"/>
        <w:textAlignment w:val="baseline"/>
        <w:rPr>
          <w:rFonts w:ascii="Aptos" w:eastAsia="Times New Roman" w:hAnsi="Aptos"/>
          <w:sz w:val="22"/>
          <w:szCs w:val="22"/>
        </w:rPr>
      </w:pPr>
      <w:r w:rsidRPr="008D734B">
        <w:rPr>
          <w:rFonts w:ascii="Aptos" w:eastAsia="Times New Roman" w:hAnsi="Aptos"/>
          <w:b/>
          <w:bCs/>
          <w:sz w:val="22"/>
          <w:szCs w:val="22"/>
        </w:rPr>
        <w:t>Wiltshire League – DL</w:t>
      </w:r>
      <w:r w:rsidR="00441099" w:rsidRPr="008D734B">
        <w:rPr>
          <w:rFonts w:ascii="Aptos" w:eastAsia="Times New Roman" w:hAnsi="Aptos"/>
          <w:b/>
          <w:bCs/>
          <w:sz w:val="22"/>
          <w:szCs w:val="22"/>
        </w:rPr>
        <w:t xml:space="preserve"> </w:t>
      </w:r>
      <w:r w:rsidR="00441099" w:rsidRPr="008D734B">
        <w:rPr>
          <w:rFonts w:ascii="Aptos" w:eastAsia="Times New Roman" w:hAnsi="Aptos"/>
          <w:sz w:val="22"/>
          <w:szCs w:val="22"/>
        </w:rPr>
        <w:t>reported to the meeting the following</w:t>
      </w:r>
      <w:r w:rsidR="008D734B" w:rsidRPr="008D734B">
        <w:rPr>
          <w:rFonts w:ascii="Aptos" w:eastAsia="Times New Roman" w:hAnsi="Aptos"/>
          <w:sz w:val="22"/>
          <w:szCs w:val="22"/>
        </w:rPr>
        <w:t>:</w:t>
      </w:r>
    </w:p>
    <w:p w14:paraId="68DD01B0" w14:textId="05C62828" w:rsidR="008D734B" w:rsidRPr="008D734B" w:rsidRDefault="008D734B" w:rsidP="008D734B">
      <w:pPr>
        <w:pStyle w:val="ListParagraph"/>
        <w:widowControl w:val="0"/>
        <w:shd w:val="clear" w:color="auto" w:fill="FFFFFF"/>
        <w:suppressAutoHyphens/>
        <w:autoSpaceDN w:val="0"/>
        <w:spacing w:after="0"/>
        <w:ind w:left="1434"/>
        <w:jc w:val="both"/>
        <w:textAlignment w:val="baseline"/>
        <w:rPr>
          <w:rFonts w:ascii="Aptos" w:eastAsia="Times New Roman" w:hAnsi="Aptos"/>
          <w:sz w:val="22"/>
          <w:szCs w:val="22"/>
        </w:rPr>
      </w:pPr>
      <w:r w:rsidRPr="008D734B">
        <w:rPr>
          <w:rFonts w:ascii="Aptos" w:hAnsi="Aptos"/>
          <w:sz w:val="22"/>
          <w:szCs w:val="22"/>
        </w:rPr>
        <w:t>Wiltshire League for 2025/26 progressing with three galas scheduled</w:t>
      </w:r>
      <w:r>
        <w:rPr>
          <w:rFonts w:ascii="Aptos" w:hAnsi="Aptos"/>
          <w:sz w:val="22"/>
          <w:szCs w:val="22"/>
        </w:rPr>
        <w:t xml:space="preserve"> for round 1 so far.</w:t>
      </w:r>
      <w:r w:rsidRPr="008D734B">
        <w:rPr>
          <w:rFonts w:ascii="Aptos" w:hAnsi="Aptos"/>
          <w:sz w:val="22"/>
          <w:szCs w:val="22"/>
        </w:rPr>
        <w:t xml:space="preserve"> </w:t>
      </w:r>
      <w:r w:rsidR="00007C1B">
        <w:rPr>
          <w:rFonts w:ascii="Aptos" w:hAnsi="Aptos"/>
          <w:sz w:val="22"/>
          <w:szCs w:val="22"/>
        </w:rPr>
        <w:t>Only the Swindon group is still to plan.</w:t>
      </w:r>
    </w:p>
    <w:p w14:paraId="58C80B55" w14:textId="77777777" w:rsidR="00D1516B" w:rsidRPr="008D734B" w:rsidRDefault="00D1516B" w:rsidP="008D734B">
      <w:pPr>
        <w:shd w:val="clear" w:color="auto" w:fill="FFFFFF"/>
        <w:rPr>
          <w:rFonts w:ascii="Aptos" w:hAnsi="Aptos" w:cstheme="minorHAnsi"/>
          <w:color w:val="333333"/>
          <w:sz w:val="22"/>
          <w:szCs w:val="22"/>
        </w:rPr>
      </w:pPr>
    </w:p>
    <w:p w14:paraId="3C76DF8A" w14:textId="77777777" w:rsidR="00007C1B" w:rsidRPr="00007C1B" w:rsidRDefault="005A11DD" w:rsidP="00007C1B">
      <w:pPr>
        <w:pStyle w:val="ListParagraph"/>
        <w:numPr>
          <w:ilvl w:val="0"/>
          <w:numId w:val="24"/>
        </w:numPr>
        <w:shd w:val="clear" w:color="auto" w:fill="FFFFFF"/>
        <w:rPr>
          <w:rFonts w:ascii="Aptos" w:hAnsi="Aptos"/>
          <w:sz w:val="22"/>
          <w:szCs w:val="22"/>
        </w:rPr>
      </w:pPr>
      <w:r w:rsidRPr="0073359B">
        <w:rPr>
          <w:rFonts w:ascii="Aptos" w:hAnsi="Aptos" w:cstheme="minorHAnsi"/>
          <w:b/>
          <w:bCs/>
          <w:color w:val="333333"/>
          <w:sz w:val="22"/>
          <w:szCs w:val="22"/>
        </w:rPr>
        <w:t>Water Polo –</w:t>
      </w:r>
      <w:r w:rsidRPr="00852268">
        <w:rPr>
          <w:rFonts w:ascii="Aptos" w:hAnsi="Aptos" w:cstheme="minorHAnsi"/>
          <w:b/>
          <w:bCs/>
          <w:color w:val="333333"/>
          <w:sz w:val="22"/>
          <w:szCs w:val="22"/>
        </w:rPr>
        <w:t xml:space="preserve"> CS</w:t>
      </w:r>
      <w:r w:rsidRPr="0073359B">
        <w:rPr>
          <w:rFonts w:ascii="Aptos" w:hAnsi="Aptos" w:cstheme="minorHAnsi"/>
          <w:color w:val="333333"/>
          <w:sz w:val="22"/>
          <w:szCs w:val="22"/>
        </w:rPr>
        <w:t xml:space="preserve"> </w:t>
      </w:r>
      <w:r w:rsidR="00007C1B">
        <w:rPr>
          <w:rFonts w:ascii="Aptos" w:hAnsi="Aptos"/>
          <w:sz w:val="22"/>
          <w:szCs w:val="22"/>
        </w:rPr>
        <w:t>reported the following</w:t>
      </w:r>
      <w:r w:rsidR="00852268">
        <w:rPr>
          <w:rFonts w:ascii="Aptos" w:hAnsi="Aptos"/>
          <w:sz w:val="22"/>
          <w:szCs w:val="22"/>
        </w:rPr>
        <w:t xml:space="preserve"> meeting.</w:t>
      </w:r>
      <w:r w:rsidR="00007C1B" w:rsidRPr="00007C1B">
        <w:t xml:space="preserve"> </w:t>
      </w:r>
    </w:p>
    <w:p w14:paraId="0A90BADC" w14:textId="0B2559AD" w:rsidR="00007C1B" w:rsidRDefault="00007C1B" w:rsidP="00007C1B">
      <w:pPr>
        <w:pStyle w:val="ListParagraph"/>
        <w:numPr>
          <w:ilvl w:val="1"/>
          <w:numId w:val="24"/>
        </w:numPr>
        <w:shd w:val="clear" w:color="auto" w:fill="FFFFFF"/>
        <w:rPr>
          <w:rFonts w:ascii="Aptos" w:hAnsi="Aptos"/>
          <w:sz w:val="22"/>
          <w:szCs w:val="22"/>
        </w:rPr>
      </w:pPr>
      <w:r w:rsidRPr="00007C1B">
        <w:rPr>
          <w:rFonts w:ascii="Aptos" w:hAnsi="Aptos"/>
          <w:sz w:val="22"/>
          <w:szCs w:val="22"/>
        </w:rPr>
        <w:t>Water Polo season ended; Bradford finished fifth in League Two; Swindon second and won President’s Cup</w:t>
      </w:r>
      <w:r w:rsidR="00976C28">
        <w:rPr>
          <w:rFonts w:ascii="Aptos" w:hAnsi="Aptos"/>
          <w:sz w:val="22"/>
          <w:szCs w:val="22"/>
        </w:rPr>
        <w:t>,</w:t>
      </w:r>
      <w:r w:rsidRPr="00007C1B">
        <w:rPr>
          <w:rFonts w:ascii="Aptos" w:hAnsi="Aptos"/>
          <w:sz w:val="22"/>
          <w:szCs w:val="22"/>
        </w:rPr>
        <w:t xml:space="preserve"> </w:t>
      </w:r>
      <w:r>
        <w:rPr>
          <w:rFonts w:ascii="Aptos" w:hAnsi="Aptos"/>
          <w:sz w:val="22"/>
          <w:szCs w:val="22"/>
        </w:rPr>
        <w:t xml:space="preserve">unfortunately the final was cancelled and so they won </w:t>
      </w:r>
      <w:r w:rsidRPr="00007C1B">
        <w:rPr>
          <w:rFonts w:ascii="Aptos" w:hAnsi="Aptos"/>
          <w:sz w:val="22"/>
          <w:szCs w:val="22"/>
        </w:rPr>
        <w:t>by default.</w:t>
      </w:r>
    </w:p>
    <w:p w14:paraId="65A8B625" w14:textId="67DC5409" w:rsidR="00007C1B" w:rsidRPr="00007C1B" w:rsidRDefault="00007C1B" w:rsidP="00007C1B">
      <w:pPr>
        <w:pStyle w:val="ListParagraph"/>
        <w:numPr>
          <w:ilvl w:val="1"/>
          <w:numId w:val="24"/>
        </w:numPr>
        <w:shd w:val="clear" w:color="auto" w:fill="FFFFFF"/>
        <w:rPr>
          <w:rFonts w:ascii="Aptos" w:hAnsi="Aptos"/>
          <w:sz w:val="22"/>
          <w:szCs w:val="22"/>
        </w:rPr>
      </w:pPr>
      <w:r w:rsidRPr="00007C1B">
        <w:rPr>
          <w:rFonts w:ascii="Aptos" w:hAnsi="Aptos"/>
          <w:sz w:val="22"/>
          <w:szCs w:val="22"/>
        </w:rPr>
        <w:t>Participation numbers steady; prospects for forming a Wiltshire team under consideration but challenging due to limited club involvement.</w:t>
      </w:r>
    </w:p>
    <w:p w14:paraId="3395B62E" w14:textId="77777777" w:rsidR="00925870" w:rsidRPr="00925870" w:rsidRDefault="00925870" w:rsidP="003E02E0">
      <w:pPr>
        <w:pStyle w:val="ListParagraph"/>
        <w:shd w:val="clear" w:color="auto" w:fill="FFFFFF"/>
        <w:spacing w:after="0"/>
        <w:ind w:left="1440"/>
        <w:rPr>
          <w:rFonts w:ascii="Aptos" w:hAnsi="Aptos" w:cstheme="minorHAnsi"/>
          <w:color w:val="333333"/>
          <w:sz w:val="22"/>
          <w:szCs w:val="22"/>
        </w:rPr>
      </w:pPr>
    </w:p>
    <w:p w14:paraId="00FDF563" w14:textId="0B7DD7B7" w:rsidR="004D7552" w:rsidRPr="00852268" w:rsidRDefault="00E53A41" w:rsidP="003E02E0">
      <w:pPr>
        <w:pStyle w:val="ListParagraph"/>
        <w:numPr>
          <w:ilvl w:val="0"/>
          <w:numId w:val="24"/>
        </w:numPr>
        <w:shd w:val="clear" w:color="auto" w:fill="FFFFFF"/>
        <w:spacing w:after="0"/>
        <w:ind w:left="714" w:hanging="357"/>
        <w:rPr>
          <w:rFonts w:ascii="Aptos" w:hAnsi="Aptos" w:cstheme="minorHAnsi"/>
          <w:b/>
          <w:bCs/>
          <w:color w:val="333333"/>
          <w:sz w:val="22"/>
          <w:szCs w:val="22"/>
        </w:rPr>
      </w:pPr>
      <w:r w:rsidRPr="00852268">
        <w:rPr>
          <w:rFonts w:ascii="Aptos" w:hAnsi="Aptos" w:cstheme="minorHAnsi"/>
          <w:b/>
          <w:bCs/>
          <w:color w:val="333333"/>
          <w:sz w:val="22"/>
          <w:szCs w:val="22"/>
        </w:rPr>
        <w:t xml:space="preserve">Artistic Swimming – </w:t>
      </w:r>
      <w:r w:rsidR="00852268" w:rsidRPr="00852268">
        <w:rPr>
          <w:rFonts w:ascii="Aptos" w:hAnsi="Aptos" w:cstheme="minorHAnsi"/>
          <w:b/>
          <w:bCs/>
          <w:color w:val="333333"/>
          <w:sz w:val="22"/>
          <w:szCs w:val="22"/>
        </w:rPr>
        <w:t>CM</w:t>
      </w:r>
      <w:r w:rsidR="00852268" w:rsidRPr="00852268">
        <w:rPr>
          <w:rFonts w:ascii="Aptos" w:hAnsi="Aptos" w:cstheme="minorHAnsi"/>
          <w:color w:val="333333"/>
          <w:sz w:val="22"/>
          <w:szCs w:val="22"/>
        </w:rPr>
        <w:t xml:space="preserve"> was not present, and no report was submitted</w:t>
      </w:r>
      <w:r w:rsidR="00852268">
        <w:rPr>
          <w:rFonts w:ascii="Aptos" w:hAnsi="Aptos"/>
          <w:b/>
          <w:bCs/>
          <w:sz w:val="22"/>
          <w:szCs w:val="22"/>
        </w:rPr>
        <w:t>.</w:t>
      </w:r>
    </w:p>
    <w:p w14:paraId="23D5CF27" w14:textId="77777777" w:rsidR="00852268" w:rsidRPr="00852268" w:rsidRDefault="00852268" w:rsidP="003E02E0">
      <w:pPr>
        <w:shd w:val="clear" w:color="auto" w:fill="FFFFFF"/>
        <w:rPr>
          <w:rFonts w:ascii="Aptos" w:hAnsi="Aptos" w:cstheme="minorHAnsi"/>
          <w:b/>
          <w:bCs/>
          <w:color w:val="333333"/>
          <w:sz w:val="22"/>
          <w:szCs w:val="22"/>
        </w:rPr>
      </w:pPr>
    </w:p>
    <w:p w14:paraId="17B837D4" w14:textId="6CCBF9DC" w:rsidR="00A37F12" w:rsidRDefault="00E53A41" w:rsidP="003E02E0">
      <w:pPr>
        <w:pStyle w:val="ListParagraph"/>
        <w:numPr>
          <w:ilvl w:val="0"/>
          <w:numId w:val="24"/>
        </w:numPr>
        <w:shd w:val="clear" w:color="auto" w:fill="FFFFFF"/>
        <w:spacing w:after="0"/>
        <w:rPr>
          <w:rFonts w:ascii="Aptos" w:hAnsi="Aptos" w:cstheme="minorHAnsi"/>
          <w:color w:val="333333"/>
          <w:sz w:val="22"/>
          <w:szCs w:val="22"/>
        </w:rPr>
      </w:pPr>
      <w:r w:rsidRPr="004D7552">
        <w:rPr>
          <w:rFonts w:ascii="Aptos" w:hAnsi="Aptos" w:cstheme="minorHAnsi"/>
          <w:b/>
          <w:bCs/>
          <w:color w:val="333333"/>
          <w:sz w:val="22"/>
          <w:szCs w:val="22"/>
        </w:rPr>
        <w:t xml:space="preserve">Diving </w:t>
      </w:r>
      <w:r w:rsidR="004D7552" w:rsidRPr="004D7552">
        <w:rPr>
          <w:rFonts w:ascii="Aptos" w:hAnsi="Aptos" w:cstheme="minorHAnsi"/>
          <w:b/>
          <w:bCs/>
          <w:color w:val="333333"/>
          <w:sz w:val="22"/>
          <w:szCs w:val="22"/>
        </w:rPr>
        <w:t xml:space="preserve">- </w:t>
      </w:r>
      <w:r w:rsidRPr="004D7552">
        <w:rPr>
          <w:rFonts w:ascii="Aptos" w:hAnsi="Aptos" w:cstheme="minorHAnsi"/>
          <w:color w:val="333333"/>
          <w:sz w:val="22"/>
          <w:szCs w:val="22"/>
        </w:rPr>
        <w:t>MS was not present, and no report was submitted.</w:t>
      </w:r>
    </w:p>
    <w:p w14:paraId="13C78D6C" w14:textId="77777777" w:rsidR="00A37F12" w:rsidRPr="00A37F12" w:rsidRDefault="00A37F12" w:rsidP="003E02E0">
      <w:pPr>
        <w:shd w:val="clear" w:color="auto" w:fill="FFFFFF"/>
        <w:rPr>
          <w:rFonts w:ascii="Aptos" w:hAnsi="Aptos" w:cstheme="minorHAnsi"/>
          <w:color w:val="333333"/>
          <w:sz w:val="22"/>
          <w:szCs w:val="22"/>
        </w:rPr>
      </w:pPr>
    </w:p>
    <w:p w14:paraId="7B0A595B" w14:textId="641B4E31" w:rsidR="00007C1B" w:rsidRPr="00007C1B" w:rsidRDefault="00E53A41" w:rsidP="00CE0516">
      <w:pPr>
        <w:pStyle w:val="ListParagraph"/>
        <w:numPr>
          <w:ilvl w:val="0"/>
          <w:numId w:val="24"/>
        </w:numPr>
        <w:shd w:val="clear" w:color="auto" w:fill="FFFFFF"/>
        <w:spacing w:after="0"/>
        <w:ind w:left="709"/>
        <w:rPr>
          <w:rFonts w:ascii="Aptos" w:hAnsi="Aptos" w:cstheme="minorHAnsi"/>
          <w:b/>
          <w:bCs/>
          <w:color w:val="333333"/>
          <w:sz w:val="22"/>
          <w:szCs w:val="22"/>
        </w:rPr>
      </w:pPr>
      <w:r w:rsidRPr="00FA1BAE">
        <w:rPr>
          <w:rFonts w:ascii="Aptos" w:hAnsi="Aptos" w:cstheme="minorHAnsi"/>
          <w:b/>
          <w:bCs/>
          <w:color w:val="333333"/>
          <w:sz w:val="22"/>
          <w:szCs w:val="22"/>
        </w:rPr>
        <w:t>Masters</w:t>
      </w:r>
      <w:r w:rsidR="00FA1BAE" w:rsidRPr="00FA1BAE">
        <w:rPr>
          <w:rFonts w:ascii="Aptos" w:hAnsi="Aptos" w:cstheme="minorHAnsi"/>
          <w:b/>
          <w:bCs/>
          <w:color w:val="333333"/>
          <w:sz w:val="22"/>
          <w:szCs w:val="22"/>
        </w:rPr>
        <w:t xml:space="preserve"> – </w:t>
      </w:r>
      <w:r w:rsidR="0053712C" w:rsidRPr="0053712C">
        <w:rPr>
          <w:rFonts w:ascii="Aptos" w:hAnsi="Aptos" w:cstheme="minorHAnsi"/>
          <w:color w:val="333333"/>
          <w:sz w:val="22"/>
          <w:szCs w:val="22"/>
        </w:rPr>
        <w:t xml:space="preserve">KA </w:t>
      </w:r>
      <w:r w:rsidR="00CE0516">
        <w:rPr>
          <w:rFonts w:ascii="Aptos" w:hAnsi="Aptos" w:cstheme="minorHAnsi"/>
          <w:color w:val="333333"/>
          <w:sz w:val="22"/>
          <w:szCs w:val="22"/>
        </w:rPr>
        <w:t xml:space="preserve">updated the meeting on recent activities, and his full report can be seen in </w:t>
      </w:r>
      <w:r w:rsidR="00CE0516" w:rsidRPr="009E29E5">
        <w:rPr>
          <w:rFonts w:ascii="Aptos" w:hAnsi="Aptos" w:cstheme="minorHAnsi"/>
          <w:b/>
          <w:bCs/>
          <w:color w:val="333333"/>
          <w:sz w:val="22"/>
          <w:szCs w:val="22"/>
        </w:rPr>
        <w:t xml:space="preserve">Appendix </w:t>
      </w:r>
      <w:r w:rsidR="009E29E5" w:rsidRPr="009E29E5">
        <w:rPr>
          <w:rFonts w:ascii="Aptos" w:hAnsi="Aptos" w:cstheme="minorHAnsi"/>
          <w:b/>
          <w:bCs/>
          <w:color w:val="333333"/>
          <w:sz w:val="22"/>
          <w:szCs w:val="22"/>
        </w:rPr>
        <w:t>D</w:t>
      </w:r>
      <w:r w:rsidR="00CE0516">
        <w:rPr>
          <w:rFonts w:ascii="Aptos" w:hAnsi="Aptos" w:cstheme="minorHAnsi"/>
          <w:color w:val="333333"/>
          <w:sz w:val="22"/>
          <w:szCs w:val="22"/>
        </w:rPr>
        <w:t xml:space="preserve">, but below are the main bullet points: </w:t>
      </w:r>
      <w:r w:rsidR="00852268">
        <w:rPr>
          <w:rFonts w:ascii="Aptos" w:hAnsi="Aptos" w:cstheme="minorHAnsi"/>
          <w:color w:val="333333"/>
          <w:sz w:val="22"/>
          <w:szCs w:val="22"/>
        </w:rPr>
        <w:t xml:space="preserve"> </w:t>
      </w:r>
    </w:p>
    <w:p w14:paraId="69BE0E8C" w14:textId="6C1797C6" w:rsidR="00007C1B" w:rsidRPr="00007C1B" w:rsidRDefault="00007C1B" w:rsidP="00007C1B">
      <w:pPr>
        <w:pStyle w:val="ListParagraph"/>
        <w:numPr>
          <w:ilvl w:val="1"/>
          <w:numId w:val="24"/>
        </w:numPr>
        <w:shd w:val="clear" w:color="auto" w:fill="FFFFFF"/>
        <w:rPr>
          <w:rFonts w:ascii="Aptos" w:hAnsi="Aptos" w:cstheme="minorHAnsi"/>
          <w:color w:val="333333"/>
          <w:sz w:val="22"/>
          <w:szCs w:val="22"/>
        </w:rPr>
      </w:pPr>
      <w:r w:rsidRPr="00007C1B">
        <w:rPr>
          <w:rFonts w:ascii="Aptos" w:hAnsi="Aptos" w:cstheme="minorHAnsi"/>
          <w:color w:val="333333"/>
          <w:sz w:val="22"/>
          <w:szCs w:val="22"/>
        </w:rPr>
        <w:t xml:space="preserve">Attendance figures for </w:t>
      </w:r>
      <w:r>
        <w:rPr>
          <w:rFonts w:ascii="Aptos" w:hAnsi="Aptos" w:cstheme="minorHAnsi"/>
          <w:color w:val="333333"/>
          <w:sz w:val="22"/>
          <w:szCs w:val="22"/>
        </w:rPr>
        <w:t xml:space="preserve">round 3 of the Wiltshire Masters competition was held at </w:t>
      </w:r>
      <w:r w:rsidRPr="00007C1B">
        <w:rPr>
          <w:rFonts w:ascii="Aptos" w:hAnsi="Aptos" w:cstheme="minorHAnsi"/>
          <w:color w:val="333333"/>
          <w:sz w:val="22"/>
          <w:szCs w:val="22"/>
        </w:rPr>
        <w:t>Marlborough College</w:t>
      </w:r>
      <w:r>
        <w:rPr>
          <w:rFonts w:ascii="Aptos" w:hAnsi="Aptos" w:cstheme="minorHAnsi"/>
          <w:color w:val="333333"/>
          <w:sz w:val="22"/>
          <w:szCs w:val="22"/>
        </w:rPr>
        <w:t>. There were 70 participants</w:t>
      </w:r>
      <w:r w:rsidRPr="00007C1B">
        <w:rPr>
          <w:rFonts w:ascii="Aptos" w:hAnsi="Aptos" w:cstheme="minorHAnsi"/>
          <w:color w:val="333333"/>
          <w:sz w:val="22"/>
          <w:szCs w:val="22"/>
        </w:rPr>
        <w:t>.</w:t>
      </w:r>
      <w:r>
        <w:rPr>
          <w:rFonts w:ascii="Aptos" w:hAnsi="Aptos" w:cstheme="minorHAnsi"/>
          <w:color w:val="333333"/>
          <w:sz w:val="22"/>
          <w:szCs w:val="22"/>
        </w:rPr>
        <w:t xml:space="preserve"> Winners were announced</w:t>
      </w:r>
      <w:r w:rsidR="00976C28">
        <w:rPr>
          <w:rFonts w:ascii="Aptos" w:hAnsi="Aptos" w:cstheme="minorHAnsi"/>
          <w:color w:val="333333"/>
          <w:sz w:val="22"/>
          <w:szCs w:val="22"/>
        </w:rPr>
        <w:t>.</w:t>
      </w:r>
    </w:p>
    <w:p w14:paraId="3B410154" w14:textId="77777777" w:rsidR="00007C1B" w:rsidRPr="00007C1B" w:rsidRDefault="00007C1B" w:rsidP="00007C1B">
      <w:pPr>
        <w:pStyle w:val="ListParagraph"/>
        <w:numPr>
          <w:ilvl w:val="1"/>
          <w:numId w:val="24"/>
        </w:numPr>
        <w:shd w:val="clear" w:color="auto" w:fill="FFFFFF"/>
        <w:rPr>
          <w:rFonts w:ascii="Aptos" w:hAnsi="Aptos" w:cstheme="minorHAnsi"/>
          <w:color w:val="333333"/>
          <w:sz w:val="22"/>
          <w:szCs w:val="22"/>
        </w:rPr>
      </w:pPr>
      <w:r w:rsidRPr="00007C1B">
        <w:rPr>
          <w:rFonts w:ascii="Aptos" w:hAnsi="Aptos" w:cstheme="minorHAnsi"/>
          <w:color w:val="333333"/>
          <w:sz w:val="22"/>
          <w:szCs w:val="22"/>
        </w:rPr>
        <w:t>Regional Masters competition numbers low; lack of regional Masters secretary contributing to low engagement.</w:t>
      </w:r>
    </w:p>
    <w:p w14:paraId="47DCBFA5" w14:textId="1596E9E6" w:rsidR="00007C1B" w:rsidRPr="00007C1B" w:rsidRDefault="00007C1B" w:rsidP="00007C1B">
      <w:pPr>
        <w:pStyle w:val="ListParagraph"/>
        <w:numPr>
          <w:ilvl w:val="1"/>
          <w:numId w:val="24"/>
        </w:numPr>
        <w:shd w:val="clear" w:color="auto" w:fill="FFFFFF"/>
        <w:rPr>
          <w:rFonts w:ascii="Aptos" w:hAnsi="Aptos" w:cstheme="minorHAnsi"/>
          <w:color w:val="333333"/>
          <w:sz w:val="22"/>
          <w:szCs w:val="22"/>
        </w:rPr>
      </w:pPr>
      <w:r w:rsidRPr="00007C1B">
        <w:rPr>
          <w:rFonts w:ascii="Aptos" w:hAnsi="Aptos" w:cstheme="minorHAnsi"/>
          <w:color w:val="333333"/>
          <w:sz w:val="22"/>
          <w:szCs w:val="22"/>
        </w:rPr>
        <w:t xml:space="preserve">Wiltshire Masters performed well in recent </w:t>
      </w:r>
      <w:r w:rsidR="00CE0516" w:rsidRPr="00007C1B">
        <w:rPr>
          <w:rFonts w:ascii="Aptos" w:hAnsi="Aptos" w:cstheme="minorHAnsi"/>
          <w:color w:val="333333"/>
          <w:sz w:val="22"/>
          <w:szCs w:val="22"/>
        </w:rPr>
        <w:t>Inter-County</w:t>
      </w:r>
      <w:r w:rsidRPr="00007C1B">
        <w:rPr>
          <w:rFonts w:ascii="Aptos" w:hAnsi="Aptos" w:cstheme="minorHAnsi"/>
          <w:color w:val="333333"/>
          <w:sz w:val="22"/>
          <w:szCs w:val="22"/>
        </w:rPr>
        <w:t xml:space="preserve"> Masters</w:t>
      </w:r>
      <w:r w:rsidR="00CE0516">
        <w:rPr>
          <w:rFonts w:ascii="Aptos" w:hAnsi="Aptos" w:cstheme="minorHAnsi"/>
          <w:color w:val="333333"/>
          <w:sz w:val="22"/>
          <w:szCs w:val="22"/>
        </w:rPr>
        <w:t xml:space="preserve"> at Millfield to</w:t>
      </w:r>
      <w:r w:rsidRPr="00007C1B">
        <w:rPr>
          <w:rFonts w:ascii="Aptos" w:hAnsi="Aptos" w:cstheme="minorHAnsi"/>
          <w:color w:val="333333"/>
          <w:sz w:val="22"/>
          <w:szCs w:val="22"/>
        </w:rPr>
        <w:t xml:space="preserve"> finish third.</w:t>
      </w:r>
    </w:p>
    <w:p w14:paraId="7AB0E565" w14:textId="01C8F4F7" w:rsidR="00007C1B" w:rsidRPr="00007C1B" w:rsidRDefault="00504EAE" w:rsidP="00007C1B">
      <w:pPr>
        <w:pStyle w:val="ListParagraph"/>
        <w:numPr>
          <w:ilvl w:val="1"/>
          <w:numId w:val="24"/>
        </w:numPr>
        <w:shd w:val="clear" w:color="auto" w:fill="FFFFFF"/>
        <w:rPr>
          <w:rFonts w:ascii="Aptos" w:hAnsi="Aptos" w:cstheme="minorHAnsi"/>
          <w:color w:val="333333"/>
          <w:sz w:val="22"/>
          <w:szCs w:val="22"/>
        </w:rPr>
      </w:pPr>
      <w:r w:rsidRPr="00007C1B">
        <w:rPr>
          <w:rFonts w:ascii="Aptos" w:hAnsi="Aptos" w:cstheme="minorHAnsi"/>
          <w:color w:val="333333"/>
          <w:sz w:val="22"/>
          <w:szCs w:val="22"/>
        </w:rPr>
        <w:t>Medallists’</w:t>
      </w:r>
      <w:r w:rsidR="00007C1B" w:rsidRPr="00007C1B">
        <w:rPr>
          <w:rFonts w:ascii="Aptos" w:hAnsi="Aptos" w:cstheme="minorHAnsi"/>
          <w:color w:val="333333"/>
          <w:sz w:val="22"/>
          <w:szCs w:val="22"/>
        </w:rPr>
        <w:t xml:space="preserve"> and notable achievements recognized.</w:t>
      </w:r>
    </w:p>
    <w:p w14:paraId="2C48AC65" w14:textId="6F5D4654" w:rsidR="00007C1B" w:rsidRPr="00007C1B" w:rsidRDefault="00007C1B" w:rsidP="00007C1B">
      <w:pPr>
        <w:pStyle w:val="ListParagraph"/>
        <w:numPr>
          <w:ilvl w:val="1"/>
          <w:numId w:val="24"/>
        </w:numPr>
        <w:shd w:val="clear" w:color="auto" w:fill="FFFFFF"/>
        <w:spacing w:after="0"/>
        <w:rPr>
          <w:rFonts w:ascii="Aptos" w:hAnsi="Aptos" w:cstheme="minorHAnsi"/>
          <w:color w:val="333333"/>
          <w:sz w:val="22"/>
          <w:szCs w:val="22"/>
        </w:rPr>
      </w:pPr>
      <w:r w:rsidRPr="00007C1B">
        <w:rPr>
          <w:rFonts w:ascii="Aptos" w:hAnsi="Aptos" w:cstheme="minorHAnsi"/>
          <w:color w:val="333333"/>
          <w:sz w:val="22"/>
          <w:szCs w:val="22"/>
        </w:rPr>
        <w:t>Plans for 2026 Masters events and committee meeting scheduled.</w:t>
      </w:r>
    </w:p>
    <w:p w14:paraId="48ABE4C5" w14:textId="77777777" w:rsidR="00152A24" w:rsidRPr="00152A24" w:rsidRDefault="00152A24" w:rsidP="003E02E0">
      <w:pPr>
        <w:pStyle w:val="ListParagraph"/>
        <w:spacing w:after="0"/>
        <w:rPr>
          <w:rFonts w:ascii="Aptos" w:hAnsi="Aptos"/>
          <w:sz w:val="22"/>
          <w:szCs w:val="22"/>
        </w:rPr>
      </w:pPr>
    </w:p>
    <w:p w14:paraId="75C2AE76" w14:textId="47827AB0" w:rsidR="00152A24" w:rsidRDefault="00152A24" w:rsidP="003E02E0">
      <w:pPr>
        <w:pStyle w:val="ListParagraph"/>
        <w:widowControl w:val="0"/>
        <w:numPr>
          <w:ilvl w:val="0"/>
          <w:numId w:val="24"/>
        </w:numPr>
        <w:suppressAutoHyphens/>
        <w:autoSpaceDN w:val="0"/>
        <w:spacing w:after="0"/>
        <w:jc w:val="both"/>
        <w:textAlignment w:val="baseline"/>
        <w:rPr>
          <w:rFonts w:ascii="Aptos" w:hAnsi="Aptos"/>
          <w:sz w:val="22"/>
          <w:szCs w:val="22"/>
        </w:rPr>
      </w:pPr>
      <w:r w:rsidRPr="00152A24">
        <w:rPr>
          <w:rFonts w:ascii="Aptos" w:hAnsi="Aptos"/>
          <w:b/>
          <w:bCs/>
          <w:sz w:val="22"/>
          <w:szCs w:val="22"/>
        </w:rPr>
        <w:t>Para-Swimming –</w:t>
      </w:r>
      <w:r>
        <w:rPr>
          <w:rFonts w:ascii="Aptos" w:hAnsi="Aptos"/>
          <w:sz w:val="22"/>
          <w:szCs w:val="22"/>
        </w:rPr>
        <w:t xml:space="preserve"> PR </w:t>
      </w:r>
      <w:r w:rsidR="00504EAE">
        <w:rPr>
          <w:rFonts w:ascii="Aptos" w:hAnsi="Aptos"/>
          <w:sz w:val="22"/>
          <w:szCs w:val="22"/>
        </w:rPr>
        <w:t xml:space="preserve">was unable to attend but sent </w:t>
      </w:r>
      <w:r w:rsidR="00CE0516">
        <w:rPr>
          <w:rFonts w:ascii="Aptos" w:hAnsi="Aptos"/>
          <w:sz w:val="22"/>
          <w:szCs w:val="22"/>
        </w:rPr>
        <w:t xml:space="preserve">in a report and this can be seen in </w:t>
      </w:r>
      <w:r w:rsidR="00CE0516" w:rsidRPr="008A236D">
        <w:rPr>
          <w:rFonts w:ascii="Aptos" w:hAnsi="Aptos"/>
          <w:b/>
          <w:bCs/>
          <w:sz w:val="22"/>
          <w:szCs w:val="22"/>
        </w:rPr>
        <w:t xml:space="preserve">appendix </w:t>
      </w:r>
      <w:r w:rsidR="008A236D" w:rsidRPr="008A236D">
        <w:rPr>
          <w:rFonts w:ascii="Aptos" w:hAnsi="Aptos"/>
          <w:b/>
          <w:bCs/>
          <w:sz w:val="22"/>
          <w:szCs w:val="22"/>
        </w:rPr>
        <w:t>E</w:t>
      </w:r>
      <w:r w:rsidR="00CE0516">
        <w:rPr>
          <w:rFonts w:ascii="Aptos" w:hAnsi="Aptos"/>
          <w:sz w:val="22"/>
          <w:szCs w:val="22"/>
        </w:rPr>
        <w:t>, but below are the main bullet points:</w:t>
      </w:r>
    </w:p>
    <w:p w14:paraId="0C332419" w14:textId="77777777" w:rsidR="00504EAE" w:rsidRPr="00504EAE" w:rsidRDefault="00504EAE" w:rsidP="00504EAE">
      <w:pPr>
        <w:pStyle w:val="ListParagraph"/>
        <w:widowControl w:val="0"/>
        <w:numPr>
          <w:ilvl w:val="1"/>
          <w:numId w:val="24"/>
        </w:numPr>
        <w:suppressAutoHyphens/>
        <w:autoSpaceDN w:val="0"/>
        <w:jc w:val="both"/>
        <w:textAlignment w:val="baseline"/>
        <w:rPr>
          <w:rFonts w:ascii="Aptos" w:hAnsi="Aptos"/>
          <w:sz w:val="22"/>
          <w:szCs w:val="22"/>
        </w:rPr>
      </w:pPr>
      <w:r w:rsidRPr="00504EAE">
        <w:rPr>
          <w:rFonts w:ascii="Aptos" w:hAnsi="Aptos"/>
          <w:sz w:val="22"/>
          <w:szCs w:val="22"/>
        </w:rPr>
        <w:t>Reports on successful performances at national and European levels by Wiltshire para swimmers.</w:t>
      </w:r>
    </w:p>
    <w:p w14:paraId="20FC9B04" w14:textId="3B875E41" w:rsidR="00504EAE" w:rsidRPr="00504EAE" w:rsidRDefault="00504EAE" w:rsidP="00504EAE">
      <w:pPr>
        <w:pStyle w:val="ListParagraph"/>
        <w:widowControl w:val="0"/>
        <w:numPr>
          <w:ilvl w:val="1"/>
          <w:numId w:val="24"/>
        </w:numPr>
        <w:suppressAutoHyphens/>
        <w:autoSpaceDN w:val="0"/>
        <w:jc w:val="both"/>
        <w:textAlignment w:val="baseline"/>
        <w:rPr>
          <w:rFonts w:ascii="Aptos" w:hAnsi="Aptos"/>
          <w:sz w:val="22"/>
          <w:szCs w:val="22"/>
        </w:rPr>
      </w:pPr>
      <w:r w:rsidRPr="00504EAE">
        <w:rPr>
          <w:rFonts w:ascii="Aptos" w:hAnsi="Aptos"/>
          <w:sz w:val="22"/>
          <w:szCs w:val="22"/>
        </w:rPr>
        <w:t>Discussions on para events inclusion in clubs' competition programs; para</w:t>
      </w:r>
      <w:r>
        <w:rPr>
          <w:rFonts w:ascii="Aptos" w:hAnsi="Aptos"/>
          <w:sz w:val="22"/>
          <w:szCs w:val="22"/>
        </w:rPr>
        <w:t>-</w:t>
      </w:r>
      <w:r w:rsidRPr="00504EAE">
        <w:rPr>
          <w:rFonts w:ascii="Aptos" w:hAnsi="Aptos"/>
          <w:sz w:val="22"/>
          <w:szCs w:val="22"/>
        </w:rPr>
        <w:t>awards confirmed when swimmers declare status.</w:t>
      </w:r>
    </w:p>
    <w:p w14:paraId="15D3AA51" w14:textId="261F8638" w:rsidR="00504EAE" w:rsidRPr="00504EAE" w:rsidRDefault="00CE0516" w:rsidP="00504EAE">
      <w:pPr>
        <w:pStyle w:val="ListParagraph"/>
        <w:widowControl w:val="0"/>
        <w:numPr>
          <w:ilvl w:val="1"/>
          <w:numId w:val="24"/>
        </w:numPr>
        <w:suppressAutoHyphens/>
        <w:autoSpaceDN w:val="0"/>
        <w:jc w:val="both"/>
        <w:textAlignment w:val="baseline"/>
        <w:rPr>
          <w:rFonts w:ascii="Aptos" w:hAnsi="Aptos"/>
          <w:sz w:val="22"/>
          <w:szCs w:val="22"/>
        </w:rPr>
      </w:pPr>
      <w:r>
        <w:rPr>
          <w:rFonts w:ascii="Aptos" w:hAnsi="Aptos"/>
          <w:sz w:val="22"/>
          <w:szCs w:val="22"/>
        </w:rPr>
        <w:t xml:space="preserve">Regional </w:t>
      </w:r>
      <w:r w:rsidR="008A236D" w:rsidRPr="00504EAE">
        <w:rPr>
          <w:rFonts w:ascii="Aptos" w:hAnsi="Aptos"/>
          <w:sz w:val="22"/>
          <w:szCs w:val="22"/>
        </w:rPr>
        <w:t>Development Day</w:t>
      </w:r>
      <w:r>
        <w:rPr>
          <w:rFonts w:ascii="Aptos" w:hAnsi="Aptos"/>
          <w:sz w:val="22"/>
          <w:szCs w:val="22"/>
        </w:rPr>
        <w:t xml:space="preserve"> is</w:t>
      </w:r>
      <w:r w:rsidR="00504EAE" w:rsidRPr="00504EAE">
        <w:rPr>
          <w:rFonts w:ascii="Aptos" w:hAnsi="Aptos"/>
          <w:sz w:val="22"/>
          <w:szCs w:val="22"/>
        </w:rPr>
        <w:t xml:space="preserve"> scheduled for 20th September 2026</w:t>
      </w:r>
      <w:r>
        <w:rPr>
          <w:rFonts w:ascii="Aptos" w:hAnsi="Aptos"/>
          <w:sz w:val="22"/>
          <w:szCs w:val="22"/>
        </w:rPr>
        <w:t xml:space="preserve"> at Hengrove, Bristol.</w:t>
      </w:r>
    </w:p>
    <w:p w14:paraId="2C86EB0C" w14:textId="7439B24D" w:rsidR="00504EAE" w:rsidRDefault="00504EAE" w:rsidP="00504EAE">
      <w:pPr>
        <w:pStyle w:val="ListParagraph"/>
        <w:widowControl w:val="0"/>
        <w:numPr>
          <w:ilvl w:val="1"/>
          <w:numId w:val="24"/>
        </w:numPr>
        <w:suppressAutoHyphens/>
        <w:autoSpaceDN w:val="0"/>
        <w:spacing w:after="0"/>
        <w:jc w:val="both"/>
        <w:textAlignment w:val="baseline"/>
        <w:rPr>
          <w:rFonts w:ascii="Aptos" w:hAnsi="Aptos"/>
          <w:sz w:val="22"/>
          <w:szCs w:val="22"/>
        </w:rPr>
      </w:pPr>
      <w:r w:rsidRPr="00504EAE">
        <w:rPr>
          <w:rFonts w:ascii="Aptos" w:hAnsi="Aptos"/>
          <w:sz w:val="22"/>
          <w:szCs w:val="22"/>
        </w:rPr>
        <w:t>Appreciation extended to Paula and others for community and coaching awards and nominations</w:t>
      </w:r>
    </w:p>
    <w:p w14:paraId="7970D243" w14:textId="1D2F0254" w:rsidR="0078382A" w:rsidRPr="0078382A" w:rsidRDefault="0078382A" w:rsidP="003E02E0">
      <w:pPr>
        <w:shd w:val="clear" w:color="auto" w:fill="FFFFFF"/>
        <w:rPr>
          <w:rFonts w:ascii="Aptos" w:hAnsi="Aptos" w:cstheme="minorHAnsi"/>
          <w:color w:val="333333"/>
          <w:sz w:val="22"/>
          <w:szCs w:val="22"/>
        </w:rPr>
      </w:pPr>
    </w:p>
    <w:p w14:paraId="0D6C4FE9" w14:textId="1054BD80" w:rsidR="0078382A" w:rsidRDefault="0078382A" w:rsidP="003E02E0">
      <w:pPr>
        <w:pStyle w:val="ListParagraph"/>
        <w:widowControl w:val="0"/>
        <w:numPr>
          <w:ilvl w:val="0"/>
          <w:numId w:val="24"/>
        </w:numPr>
        <w:suppressAutoHyphens/>
        <w:autoSpaceDN w:val="0"/>
        <w:spacing w:after="0"/>
        <w:ind w:left="1418" w:hanging="1058"/>
        <w:jc w:val="both"/>
        <w:textAlignment w:val="baseline"/>
        <w:rPr>
          <w:rFonts w:ascii="Aptos" w:hAnsi="Aptos"/>
          <w:sz w:val="22"/>
          <w:szCs w:val="22"/>
        </w:rPr>
      </w:pPr>
      <w:r w:rsidRPr="0078382A">
        <w:rPr>
          <w:rFonts w:ascii="Aptos" w:hAnsi="Aptos"/>
          <w:b/>
          <w:bCs/>
          <w:sz w:val="22"/>
          <w:szCs w:val="22"/>
        </w:rPr>
        <w:lastRenderedPageBreak/>
        <w:t>Open Water Swimming</w:t>
      </w:r>
      <w:r>
        <w:rPr>
          <w:rFonts w:ascii="Aptos" w:hAnsi="Aptos"/>
          <w:sz w:val="22"/>
          <w:szCs w:val="22"/>
        </w:rPr>
        <w:t xml:space="preserve"> – We are currently looking for Volunteers for this committee. Nothing to repo</w:t>
      </w:r>
      <w:r w:rsidR="00816797">
        <w:rPr>
          <w:rFonts w:ascii="Aptos" w:hAnsi="Aptos"/>
          <w:sz w:val="22"/>
          <w:szCs w:val="22"/>
        </w:rPr>
        <w:t>rt at present.</w:t>
      </w:r>
    </w:p>
    <w:p w14:paraId="67A2705A" w14:textId="77777777" w:rsidR="00816797" w:rsidRPr="00816797" w:rsidRDefault="00816797" w:rsidP="003E02E0">
      <w:pPr>
        <w:pStyle w:val="ListParagraph"/>
        <w:spacing w:after="0"/>
        <w:rPr>
          <w:rFonts w:ascii="Aptos" w:hAnsi="Aptos"/>
          <w:sz w:val="22"/>
          <w:szCs w:val="22"/>
        </w:rPr>
      </w:pPr>
    </w:p>
    <w:p w14:paraId="0513BE39" w14:textId="77777777" w:rsidR="00504EAE" w:rsidRDefault="00816797" w:rsidP="00504EAE">
      <w:pPr>
        <w:pStyle w:val="ListParagraph"/>
        <w:widowControl w:val="0"/>
        <w:numPr>
          <w:ilvl w:val="0"/>
          <w:numId w:val="24"/>
        </w:numPr>
        <w:suppressAutoHyphens/>
        <w:autoSpaceDN w:val="0"/>
        <w:spacing w:after="0"/>
        <w:ind w:left="1418" w:hanging="1058"/>
        <w:jc w:val="both"/>
        <w:textAlignment w:val="baseline"/>
        <w:rPr>
          <w:rFonts w:ascii="Aptos" w:hAnsi="Aptos"/>
          <w:b/>
          <w:bCs/>
          <w:sz w:val="22"/>
          <w:szCs w:val="22"/>
        </w:rPr>
      </w:pPr>
      <w:r w:rsidRPr="00816797">
        <w:rPr>
          <w:rFonts w:ascii="Aptos" w:hAnsi="Aptos"/>
          <w:b/>
          <w:bCs/>
          <w:sz w:val="22"/>
          <w:szCs w:val="22"/>
        </w:rPr>
        <w:t>Any Other Business</w:t>
      </w:r>
    </w:p>
    <w:p w14:paraId="6175326D" w14:textId="77777777" w:rsidR="00504EAE" w:rsidRPr="00504EAE" w:rsidRDefault="00504EAE" w:rsidP="00504EAE">
      <w:pPr>
        <w:pStyle w:val="ListParagraph"/>
        <w:rPr>
          <w:rFonts w:ascii="Aptos" w:hAnsi="Aptos"/>
          <w:sz w:val="22"/>
          <w:szCs w:val="22"/>
        </w:rPr>
      </w:pPr>
    </w:p>
    <w:p w14:paraId="787A4FE5" w14:textId="77777777" w:rsidR="00504EAE" w:rsidRPr="00504EAE" w:rsidRDefault="00504EAE" w:rsidP="00504EAE">
      <w:pPr>
        <w:pStyle w:val="ListParagraph"/>
        <w:widowControl w:val="0"/>
        <w:numPr>
          <w:ilvl w:val="1"/>
          <w:numId w:val="24"/>
        </w:numPr>
        <w:suppressAutoHyphens/>
        <w:autoSpaceDN w:val="0"/>
        <w:spacing w:after="0"/>
        <w:jc w:val="both"/>
        <w:textAlignment w:val="baseline"/>
        <w:rPr>
          <w:rFonts w:ascii="Aptos" w:hAnsi="Aptos"/>
          <w:b/>
          <w:bCs/>
          <w:sz w:val="22"/>
          <w:szCs w:val="22"/>
        </w:rPr>
      </w:pPr>
      <w:r w:rsidRPr="00504EAE">
        <w:rPr>
          <w:rFonts w:ascii="Aptos" w:hAnsi="Aptos"/>
          <w:sz w:val="22"/>
          <w:szCs w:val="22"/>
        </w:rPr>
        <w:t xml:space="preserve">Upcoming Swim England competition review survey to be circulated to relevant competition secretaries for input. </w:t>
      </w:r>
    </w:p>
    <w:p w14:paraId="3BB7F662" w14:textId="77777777" w:rsidR="00504EAE" w:rsidRPr="00504EAE" w:rsidRDefault="00504EAE" w:rsidP="00504EAE">
      <w:pPr>
        <w:pStyle w:val="ListParagraph"/>
        <w:widowControl w:val="0"/>
        <w:numPr>
          <w:ilvl w:val="1"/>
          <w:numId w:val="24"/>
        </w:numPr>
        <w:suppressAutoHyphens/>
        <w:autoSpaceDN w:val="0"/>
        <w:spacing w:after="0"/>
        <w:jc w:val="both"/>
        <w:textAlignment w:val="baseline"/>
        <w:rPr>
          <w:rFonts w:ascii="Aptos" w:hAnsi="Aptos"/>
          <w:b/>
          <w:bCs/>
          <w:sz w:val="22"/>
          <w:szCs w:val="22"/>
        </w:rPr>
      </w:pPr>
      <w:r w:rsidRPr="00504EAE">
        <w:rPr>
          <w:rFonts w:ascii="Aptos" w:hAnsi="Aptos"/>
          <w:sz w:val="22"/>
          <w:szCs w:val="22"/>
        </w:rPr>
        <w:t xml:space="preserve">Governance review for county chairs to be completed by 23rd November. </w:t>
      </w:r>
    </w:p>
    <w:p w14:paraId="6BF2582E" w14:textId="77777777" w:rsidR="00504EAE" w:rsidRPr="00504EAE" w:rsidRDefault="00504EAE" w:rsidP="00504EAE">
      <w:pPr>
        <w:pStyle w:val="ListParagraph"/>
        <w:widowControl w:val="0"/>
        <w:numPr>
          <w:ilvl w:val="1"/>
          <w:numId w:val="24"/>
        </w:numPr>
        <w:suppressAutoHyphens/>
        <w:autoSpaceDN w:val="0"/>
        <w:spacing w:after="0"/>
        <w:jc w:val="both"/>
        <w:textAlignment w:val="baseline"/>
        <w:rPr>
          <w:rFonts w:ascii="Aptos" w:hAnsi="Aptos"/>
          <w:b/>
          <w:bCs/>
          <w:sz w:val="22"/>
          <w:szCs w:val="22"/>
        </w:rPr>
      </w:pPr>
      <w:r w:rsidRPr="00504EAE">
        <w:rPr>
          <w:rFonts w:ascii="Aptos" w:hAnsi="Aptos"/>
          <w:sz w:val="22"/>
          <w:szCs w:val="22"/>
        </w:rPr>
        <w:t>Constitution requires amendment to formally include assistant secretary role; to be presented and ratified at AGM.</w:t>
      </w:r>
    </w:p>
    <w:p w14:paraId="0D066554" w14:textId="0574C691" w:rsidR="00504EAE" w:rsidRPr="00504EAE" w:rsidRDefault="00504EAE" w:rsidP="00504EAE">
      <w:pPr>
        <w:pStyle w:val="ListParagraph"/>
        <w:widowControl w:val="0"/>
        <w:numPr>
          <w:ilvl w:val="1"/>
          <w:numId w:val="24"/>
        </w:numPr>
        <w:suppressAutoHyphens/>
        <w:autoSpaceDN w:val="0"/>
        <w:spacing w:after="0"/>
        <w:jc w:val="both"/>
        <w:textAlignment w:val="baseline"/>
        <w:rPr>
          <w:rFonts w:ascii="Aptos" w:hAnsi="Aptos"/>
          <w:b/>
          <w:bCs/>
          <w:sz w:val="22"/>
          <w:szCs w:val="22"/>
        </w:rPr>
      </w:pPr>
      <w:r w:rsidRPr="00504EAE">
        <w:rPr>
          <w:rFonts w:ascii="Aptos" w:hAnsi="Aptos"/>
          <w:sz w:val="22"/>
          <w:szCs w:val="22"/>
        </w:rPr>
        <w:t>Updates to sectional committee policy to be drafted and circulated before next meeting.</w:t>
      </w:r>
    </w:p>
    <w:p w14:paraId="62A4FD09" w14:textId="77777777" w:rsidR="00504EAE" w:rsidRDefault="00504EAE" w:rsidP="00504EAE">
      <w:pPr>
        <w:pStyle w:val="ListParagraph"/>
        <w:widowControl w:val="0"/>
        <w:suppressAutoHyphens/>
        <w:autoSpaceDN w:val="0"/>
        <w:ind w:left="1440"/>
        <w:jc w:val="both"/>
        <w:textAlignment w:val="baseline"/>
        <w:rPr>
          <w:rFonts w:ascii="Aptos" w:hAnsi="Aptos"/>
          <w:sz w:val="22"/>
          <w:szCs w:val="22"/>
        </w:rPr>
      </w:pPr>
    </w:p>
    <w:p w14:paraId="63B8D6BA" w14:textId="77777777" w:rsidR="00007C1B" w:rsidRDefault="00007C1B" w:rsidP="00007C1B">
      <w:pPr>
        <w:pStyle w:val="ListParagraph"/>
        <w:widowControl w:val="0"/>
        <w:suppressAutoHyphens/>
        <w:autoSpaceDN w:val="0"/>
        <w:spacing w:after="0"/>
        <w:ind w:left="1440"/>
        <w:jc w:val="both"/>
        <w:textAlignment w:val="baseline"/>
        <w:rPr>
          <w:rFonts w:ascii="Aptos" w:hAnsi="Aptos" w:cstheme="minorHAnsi"/>
          <w:color w:val="333333"/>
          <w:sz w:val="22"/>
          <w:szCs w:val="22"/>
        </w:rPr>
      </w:pPr>
    </w:p>
    <w:p w14:paraId="00FAF963" w14:textId="334F40A0" w:rsidR="00FA1BAE" w:rsidRDefault="00804D8A" w:rsidP="003E02E0">
      <w:pPr>
        <w:shd w:val="clear" w:color="auto" w:fill="FFFFFF"/>
        <w:rPr>
          <w:rFonts w:ascii="Aptos" w:hAnsi="Aptos" w:cstheme="minorHAnsi"/>
          <w:color w:val="333333"/>
          <w:sz w:val="22"/>
          <w:szCs w:val="22"/>
        </w:rPr>
      </w:pPr>
      <w:r w:rsidRPr="00804D8A">
        <w:rPr>
          <w:rFonts w:ascii="Aptos" w:hAnsi="Aptos" w:cstheme="minorHAnsi"/>
          <w:b/>
          <w:bCs/>
          <w:color w:val="333333"/>
          <w:sz w:val="22"/>
          <w:szCs w:val="22"/>
        </w:rPr>
        <w:tab/>
      </w:r>
      <w:r w:rsidR="00FA1BAE" w:rsidRPr="00804D8A">
        <w:rPr>
          <w:rFonts w:ascii="Aptos" w:hAnsi="Aptos" w:cstheme="minorHAnsi"/>
          <w:b/>
          <w:bCs/>
          <w:color w:val="333333"/>
          <w:sz w:val="22"/>
          <w:szCs w:val="22"/>
        </w:rPr>
        <w:t>Date of Next Meeting</w:t>
      </w:r>
      <w:r w:rsidR="00FA1BAE" w:rsidRPr="00804D8A">
        <w:rPr>
          <w:rFonts w:ascii="Aptos" w:hAnsi="Aptos" w:cstheme="minorHAnsi"/>
          <w:color w:val="333333"/>
          <w:sz w:val="22"/>
          <w:szCs w:val="22"/>
        </w:rPr>
        <w:t xml:space="preserve"> – All meetings will start at 7:00pm </w:t>
      </w:r>
    </w:p>
    <w:p w14:paraId="646A32BF" w14:textId="77777777" w:rsidR="00504EAE" w:rsidRPr="00504EAE" w:rsidRDefault="00504EAE" w:rsidP="00504EAE">
      <w:pPr>
        <w:pStyle w:val="ListParagraph"/>
        <w:widowControl w:val="0"/>
        <w:suppressAutoHyphens/>
        <w:autoSpaceDN w:val="0"/>
        <w:ind w:left="1440"/>
        <w:jc w:val="both"/>
        <w:textAlignment w:val="baseline"/>
        <w:rPr>
          <w:rFonts w:ascii="Aptos" w:hAnsi="Aptos"/>
          <w:sz w:val="22"/>
          <w:szCs w:val="22"/>
        </w:rPr>
      </w:pPr>
      <w:r w:rsidRPr="00504EAE">
        <w:rPr>
          <w:rFonts w:ascii="Aptos" w:hAnsi="Aptos"/>
          <w:sz w:val="22"/>
          <w:szCs w:val="22"/>
        </w:rPr>
        <w:t>Discussion on scheduling and timing of upcoming meetings, including AGM on 2nd Dec and potential management meeting on 17th Dec</w:t>
      </w:r>
    </w:p>
    <w:p w14:paraId="5FB08B11" w14:textId="77777777" w:rsidR="003C21A8" w:rsidRPr="00804D8A" w:rsidRDefault="003C21A8" w:rsidP="003E02E0">
      <w:pPr>
        <w:shd w:val="clear" w:color="auto" w:fill="FFFFFF"/>
        <w:rPr>
          <w:rFonts w:ascii="Aptos" w:hAnsi="Aptos" w:cstheme="minorHAnsi"/>
          <w:color w:val="333333"/>
          <w:sz w:val="22"/>
          <w:szCs w:val="22"/>
        </w:rPr>
      </w:pPr>
    </w:p>
    <w:p w14:paraId="026D62B0" w14:textId="31AEB5E2" w:rsidR="00E71887" w:rsidRDefault="0053787B" w:rsidP="003E02E0">
      <w:pPr>
        <w:pStyle w:val="ListParagraph"/>
        <w:shd w:val="clear" w:color="auto" w:fill="FFFFFF"/>
        <w:spacing w:after="0"/>
        <w:ind w:left="1440"/>
        <w:rPr>
          <w:rFonts w:ascii="Aptos" w:hAnsi="Aptos" w:cstheme="minorHAnsi"/>
          <w:color w:val="333333"/>
          <w:sz w:val="22"/>
          <w:szCs w:val="22"/>
        </w:rPr>
      </w:pPr>
      <w:r>
        <w:rPr>
          <w:rFonts w:ascii="Aptos" w:hAnsi="Aptos" w:cstheme="minorHAnsi"/>
          <w:color w:val="333333"/>
          <w:sz w:val="22"/>
          <w:szCs w:val="22"/>
        </w:rPr>
        <w:t>Tuesday</w:t>
      </w:r>
      <w:r w:rsidR="00E71887">
        <w:rPr>
          <w:rFonts w:ascii="Aptos" w:hAnsi="Aptos" w:cstheme="minorHAnsi"/>
          <w:color w:val="333333"/>
          <w:sz w:val="22"/>
          <w:szCs w:val="22"/>
        </w:rPr>
        <w:t xml:space="preserve"> </w:t>
      </w:r>
      <w:r>
        <w:rPr>
          <w:rFonts w:ascii="Aptos" w:hAnsi="Aptos" w:cstheme="minorHAnsi"/>
          <w:color w:val="333333"/>
          <w:sz w:val="22"/>
          <w:szCs w:val="22"/>
        </w:rPr>
        <w:t>2 Dec</w:t>
      </w:r>
      <w:r w:rsidR="00E71887">
        <w:rPr>
          <w:rFonts w:ascii="Aptos" w:hAnsi="Aptos" w:cstheme="minorHAnsi"/>
          <w:color w:val="333333"/>
          <w:sz w:val="22"/>
          <w:szCs w:val="22"/>
        </w:rPr>
        <w:t xml:space="preserve">ember 2025 – AGM </w:t>
      </w:r>
      <w:r w:rsidR="00055877">
        <w:rPr>
          <w:rFonts w:ascii="Aptos" w:hAnsi="Aptos" w:cstheme="minorHAnsi"/>
          <w:color w:val="333333"/>
          <w:sz w:val="22"/>
          <w:szCs w:val="22"/>
        </w:rPr>
        <w:t>– 7pm for 7:15pm start</w:t>
      </w:r>
    </w:p>
    <w:p w14:paraId="5B65774E" w14:textId="2B8E7C61" w:rsidR="00E71887" w:rsidRDefault="00E71887" w:rsidP="003E02E0">
      <w:pPr>
        <w:pStyle w:val="ListParagraph"/>
        <w:shd w:val="clear" w:color="auto" w:fill="FFFFFF"/>
        <w:spacing w:after="0"/>
        <w:ind w:left="1440"/>
        <w:rPr>
          <w:rFonts w:ascii="Aptos" w:hAnsi="Aptos" w:cstheme="minorHAnsi"/>
          <w:color w:val="333333"/>
          <w:sz w:val="22"/>
          <w:szCs w:val="22"/>
        </w:rPr>
      </w:pPr>
      <w:r>
        <w:rPr>
          <w:rFonts w:ascii="Aptos" w:hAnsi="Aptos" w:cstheme="minorHAnsi"/>
          <w:color w:val="333333"/>
          <w:sz w:val="22"/>
          <w:szCs w:val="22"/>
        </w:rPr>
        <w:t>Wednesday 17</w:t>
      </w:r>
      <w:r w:rsidRPr="00E71887">
        <w:rPr>
          <w:rFonts w:ascii="Aptos" w:hAnsi="Aptos" w:cstheme="minorHAnsi"/>
          <w:color w:val="333333"/>
          <w:sz w:val="22"/>
          <w:szCs w:val="22"/>
          <w:vertAlign w:val="superscript"/>
        </w:rPr>
        <w:t>th</w:t>
      </w:r>
      <w:r>
        <w:rPr>
          <w:rFonts w:ascii="Aptos" w:hAnsi="Aptos" w:cstheme="minorHAnsi"/>
          <w:color w:val="333333"/>
          <w:sz w:val="22"/>
          <w:szCs w:val="22"/>
        </w:rPr>
        <w:t xml:space="preserve"> December 2025 – Management Executive TBC</w:t>
      </w:r>
    </w:p>
    <w:p w14:paraId="7FE68255" w14:textId="77777777" w:rsidR="00D23A96" w:rsidRDefault="00D23A96" w:rsidP="003E02E0">
      <w:pPr>
        <w:pStyle w:val="ListParagraph"/>
        <w:widowControl w:val="0"/>
        <w:suppressAutoHyphens/>
        <w:autoSpaceDN w:val="0"/>
        <w:spacing w:after="0"/>
        <w:textAlignment w:val="baseline"/>
        <w:rPr>
          <w:rFonts w:ascii="Aptos" w:hAnsi="Aptos"/>
          <w:sz w:val="22"/>
          <w:szCs w:val="22"/>
        </w:rPr>
      </w:pPr>
    </w:p>
    <w:p w14:paraId="50DD5D9D" w14:textId="41D412EA" w:rsidR="00D23A96" w:rsidRPr="00D23A96" w:rsidRDefault="00D23A96" w:rsidP="003E02E0">
      <w:pPr>
        <w:pStyle w:val="ListParagraph"/>
        <w:widowControl w:val="0"/>
        <w:suppressAutoHyphens/>
        <w:autoSpaceDN w:val="0"/>
        <w:spacing w:after="0"/>
        <w:textAlignment w:val="baseline"/>
      </w:pPr>
      <w:r w:rsidRPr="00D23A96">
        <w:rPr>
          <w:rFonts w:ascii="Aptos" w:hAnsi="Aptos"/>
          <w:sz w:val="22"/>
          <w:szCs w:val="22"/>
        </w:rPr>
        <w:t>All minutes of previous meeting will be found on the County Website</w:t>
      </w:r>
      <w:r w:rsidRPr="00D23A96">
        <w:t>.</w:t>
      </w:r>
    </w:p>
    <w:p w14:paraId="3EA5A391" w14:textId="77777777" w:rsidR="00E71887" w:rsidRDefault="00E71887" w:rsidP="003E02E0">
      <w:pPr>
        <w:shd w:val="clear" w:color="auto" w:fill="FFFFFF"/>
        <w:rPr>
          <w:rFonts w:ascii="Aptos" w:hAnsi="Aptos" w:cstheme="minorHAnsi"/>
          <w:color w:val="333333"/>
          <w:sz w:val="22"/>
          <w:szCs w:val="22"/>
        </w:rPr>
      </w:pPr>
    </w:p>
    <w:p w14:paraId="15ADDC61" w14:textId="5C68928D" w:rsidR="00976C28" w:rsidRDefault="00E71887" w:rsidP="003E02E0">
      <w:pPr>
        <w:shd w:val="clear" w:color="auto" w:fill="FFFFFF"/>
        <w:ind w:firstLine="720"/>
        <w:rPr>
          <w:rFonts w:ascii="Aptos" w:hAnsi="Aptos" w:cstheme="minorHAnsi"/>
          <w:b/>
          <w:bCs/>
          <w:color w:val="333333"/>
          <w:sz w:val="22"/>
          <w:szCs w:val="22"/>
        </w:rPr>
      </w:pPr>
      <w:r w:rsidRPr="00E71887">
        <w:rPr>
          <w:rFonts w:ascii="Aptos" w:hAnsi="Aptos" w:cstheme="minorHAnsi"/>
          <w:b/>
          <w:bCs/>
          <w:color w:val="333333"/>
          <w:sz w:val="22"/>
          <w:szCs w:val="22"/>
        </w:rPr>
        <w:t>Meeting Finished at 20:</w:t>
      </w:r>
      <w:r w:rsidR="00504EAE">
        <w:rPr>
          <w:rFonts w:ascii="Aptos" w:hAnsi="Aptos" w:cstheme="minorHAnsi"/>
          <w:b/>
          <w:bCs/>
          <w:color w:val="333333"/>
          <w:sz w:val="22"/>
          <w:szCs w:val="22"/>
        </w:rPr>
        <w:t>45</w:t>
      </w:r>
    </w:p>
    <w:p w14:paraId="32CB19E5" w14:textId="77777777" w:rsidR="00976C28" w:rsidRDefault="00976C28">
      <w:pPr>
        <w:spacing w:after="160" w:line="259" w:lineRule="auto"/>
        <w:rPr>
          <w:rFonts w:ascii="Aptos" w:hAnsi="Aptos" w:cstheme="minorHAnsi"/>
          <w:b/>
          <w:bCs/>
          <w:color w:val="333333"/>
          <w:sz w:val="22"/>
          <w:szCs w:val="22"/>
        </w:rPr>
      </w:pPr>
      <w:r>
        <w:rPr>
          <w:rFonts w:ascii="Aptos" w:hAnsi="Aptos" w:cstheme="minorHAnsi"/>
          <w:b/>
          <w:bCs/>
          <w:color w:val="333333"/>
          <w:sz w:val="22"/>
          <w:szCs w:val="22"/>
        </w:rPr>
        <w:br w:type="page"/>
      </w:r>
    </w:p>
    <w:p w14:paraId="3D9A1D73" w14:textId="17CF6337" w:rsidR="00E71887" w:rsidRPr="008A236D" w:rsidRDefault="00976C28" w:rsidP="00976C28">
      <w:pPr>
        <w:shd w:val="clear" w:color="auto" w:fill="FFFFFF"/>
        <w:ind w:firstLine="720"/>
        <w:jc w:val="right"/>
        <w:rPr>
          <w:rFonts w:ascii="Aptos" w:hAnsi="Aptos" w:cstheme="minorHAnsi"/>
          <w:b/>
          <w:bCs/>
          <w:color w:val="333333"/>
          <w:sz w:val="28"/>
          <w:szCs w:val="28"/>
        </w:rPr>
      </w:pPr>
      <w:r w:rsidRPr="008A236D">
        <w:rPr>
          <w:rFonts w:ascii="Aptos" w:hAnsi="Aptos" w:cstheme="minorHAnsi"/>
          <w:b/>
          <w:bCs/>
          <w:color w:val="333333"/>
          <w:sz w:val="28"/>
          <w:szCs w:val="28"/>
        </w:rPr>
        <w:lastRenderedPageBreak/>
        <w:t>Appendix A</w:t>
      </w:r>
    </w:p>
    <w:tbl>
      <w:tblPr>
        <w:tblW w:w="9322" w:type="dxa"/>
        <w:tblInd w:w="-287" w:type="dxa"/>
        <w:tblLook w:val="01E0" w:firstRow="1" w:lastRow="1" w:firstColumn="1" w:lastColumn="1" w:noHBand="0" w:noVBand="0"/>
      </w:tblPr>
      <w:tblGrid>
        <w:gridCol w:w="2406"/>
        <w:gridCol w:w="6916"/>
      </w:tblGrid>
      <w:tr w:rsidR="003A5FC9" w:rsidRPr="0071455F" w14:paraId="3626DDE4" w14:textId="77777777" w:rsidTr="00217374">
        <w:trPr>
          <w:trHeight w:val="2628"/>
        </w:trPr>
        <w:tc>
          <w:tcPr>
            <w:tcW w:w="2406" w:type="dxa"/>
          </w:tcPr>
          <w:p w14:paraId="6B383E2E" w14:textId="77777777" w:rsidR="003A5FC9" w:rsidRPr="0071455F" w:rsidRDefault="003A5FC9" w:rsidP="00217374">
            <w:pPr>
              <w:rPr>
                <w:rFonts w:ascii="Tahoma" w:hAnsi="Tahoma" w:cs="Tahoma"/>
              </w:rPr>
            </w:pPr>
          </w:p>
          <w:p w14:paraId="67B65F26" w14:textId="77777777" w:rsidR="003A5FC9" w:rsidRPr="0071455F" w:rsidRDefault="003A5FC9" w:rsidP="00217374">
            <w:r>
              <w:rPr>
                <w:noProof/>
              </w:rPr>
              <w:drawing>
                <wp:inline distT="0" distB="0" distL="0" distR="0" wp14:anchorId="0C1B45CE" wp14:editId="0D519860">
                  <wp:extent cx="1218795" cy="1219200"/>
                  <wp:effectExtent l="0" t="0" r="635" b="0"/>
                  <wp:docPr id="72323619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36191" name="Picture 1" descr="A black and whit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1343" cy="1241756"/>
                          </a:xfrm>
                          <a:prstGeom prst="rect">
                            <a:avLst/>
                          </a:prstGeom>
                          <a:ln>
                            <a:noFill/>
                          </a:ln>
                        </pic:spPr>
                      </pic:pic>
                    </a:graphicData>
                  </a:graphic>
                </wp:inline>
              </w:drawing>
            </w:r>
          </w:p>
          <w:p w14:paraId="5A6D1922" w14:textId="77777777" w:rsidR="003A5FC9" w:rsidRPr="0071455F" w:rsidRDefault="003A5FC9" w:rsidP="00217374"/>
        </w:tc>
        <w:tc>
          <w:tcPr>
            <w:tcW w:w="6916" w:type="dxa"/>
          </w:tcPr>
          <w:p w14:paraId="266A0F82" w14:textId="77777777" w:rsidR="003A5FC9" w:rsidRPr="0071455F" w:rsidRDefault="003A5FC9" w:rsidP="00217374">
            <w:pPr>
              <w:ind w:right="-1054"/>
              <w:rPr>
                <w:rFonts w:ascii="Tahoma" w:hAnsi="Tahoma" w:cs="Tahoma"/>
                <w:b/>
              </w:rPr>
            </w:pPr>
          </w:p>
          <w:p w14:paraId="4DE1C61E" w14:textId="77777777" w:rsidR="003A5FC9" w:rsidRPr="00C10B57" w:rsidRDefault="003A5FC9" w:rsidP="00217374">
            <w:pPr>
              <w:ind w:right="-1054"/>
              <w:rPr>
                <w:rFonts w:ascii="Aptos" w:hAnsi="Aptos" w:cs="Tahoma"/>
                <w:b/>
                <w:sz w:val="40"/>
                <w:szCs w:val="40"/>
              </w:rPr>
            </w:pPr>
            <w:r w:rsidRPr="00C10B57">
              <w:rPr>
                <w:rFonts w:ascii="Aptos" w:hAnsi="Aptos" w:cs="Tahoma"/>
                <w:b/>
                <w:sz w:val="40"/>
                <w:szCs w:val="40"/>
              </w:rPr>
              <w:t>WILTSHIRE SWIMMING</w:t>
            </w:r>
          </w:p>
          <w:p w14:paraId="697A4935" w14:textId="77777777" w:rsidR="003A5FC9" w:rsidRPr="00C10B57" w:rsidRDefault="003A5FC9" w:rsidP="00217374">
            <w:pPr>
              <w:ind w:right="-1054"/>
              <w:rPr>
                <w:rFonts w:ascii="Aptos" w:hAnsi="Aptos" w:cs="Tahoma"/>
                <w:b/>
                <w:sz w:val="18"/>
                <w:szCs w:val="18"/>
              </w:rPr>
            </w:pPr>
            <w:r w:rsidRPr="00C10B57">
              <w:rPr>
                <w:rFonts w:ascii="Aptos" w:hAnsi="Aptos" w:cs="Tahoma"/>
                <w:b/>
                <w:sz w:val="18"/>
                <w:szCs w:val="18"/>
              </w:rPr>
              <w:t xml:space="preserve">(Wilts County ASA Founded 1907)             </w:t>
            </w:r>
          </w:p>
          <w:p w14:paraId="13576E11" w14:textId="77777777" w:rsidR="003A5FC9" w:rsidRPr="00C10B57" w:rsidRDefault="003A5FC9" w:rsidP="00217374">
            <w:pPr>
              <w:ind w:right="-1054"/>
              <w:rPr>
                <w:rFonts w:ascii="Aptos" w:hAnsi="Aptos" w:cs="Tahoma"/>
                <w:b/>
                <w:sz w:val="32"/>
                <w:szCs w:val="32"/>
              </w:rPr>
            </w:pPr>
            <w:r w:rsidRPr="00C10B57">
              <w:rPr>
                <w:rFonts w:ascii="Aptos" w:hAnsi="Aptos" w:cs="Tahoma"/>
                <w:b/>
                <w:sz w:val="32"/>
                <w:szCs w:val="32"/>
              </w:rPr>
              <w:t>Affiliated to Swim England South West Region</w:t>
            </w:r>
          </w:p>
          <w:p w14:paraId="1C2646AA" w14:textId="77777777" w:rsidR="003A5FC9" w:rsidRPr="00C10B57" w:rsidRDefault="003A5FC9" w:rsidP="00217374">
            <w:pPr>
              <w:ind w:right="-1054"/>
              <w:rPr>
                <w:rFonts w:ascii="Aptos" w:hAnsi="Aptos" w:cs="Tahoma"/>
                <w:b/>
                <w:sz w:val="28"/>
                <w:szCs w:val="28"/>
              </w:rPr>
            </w:pPr>
            <w:r w:rsidRPr="00C10B57">
              <w:rPr>
                <w:rFonts w:ascii="Aptos" w:hAnsi="Aptos" w:cs="Tahoma"/>
                <w:b/>
                <w:sz w:val="28"/>
                <w:szCs w:val="28"/>
              </w:rPr>
              <w:t xml:space="preserve"> </w:t>
            </w:r>
          </w:p>
          <w:p w14:paraId="03719BFD" w14:textId="77777777" w:rsidR="003A5FC9" w:rsidRPr="00C10B57" w:rsidRDefault="003A5FC9" w:rsidP="00217374">
            <w:pPr>
              <w:ind w:right="-1054"/>
              <w:rPr>
                <w:rFonts w:ascii="Aptos" w:hAnsi="Aptos" w:cs="Tahoma"/>
                <w:b/>
                <w:sz w:val="32"/>
                <w:szCs w:val="32"/>
              </w:rPr>
            </w:pPr>
            <w:r w:rsidRPr="00C10B57">
              <w:rPr>
                <w:rFonts w:ascii="Aptos" w:hAnsi="Aptos" w:cs="Tahoma"/>
                <w:b/>
                <w:sz w:val="32"/>
                <w:szCs w:val="32"/>
              </w:rPr>
              <w:t xml:space="preserve">President:  Rebecca Smith (Executive Choice) </w:t>
            </w:r>
          </w:p>
          <w:p w14:paraId="3879DD2D" w14:textId="77777777" w:rsidR="003A5FC9" w:rsidRPr="0071455F" w:rsidRDefault="003A5FC9" w:rsidP="00217374">
            <w:pPr>
              <w:rPr>
                <w:rFonts w:ascii="Tahoma" w:hAnsi="Tahoma" w:cs="Tahoma"/>
              </w:rPr>
            </w:pPr>
          </w:p>
        </w:tc>
      </w:tr>
    </w:tbl>
    <w:p w14:paraId="4F30A9A5" w14:textId="77777777" w:rsidR="00F75927" w:rsidRDefault="00F75927" w:rsidP="00F75927">
      <w:pPr>
        <w:rPr>
          <w:rFonts w:ascii="Aptos" w:hAnsi="Aptos" w:cs="Arial"/>
          <w:b/>
          <w:bCs/>
          <w:sz w:val="28"/>
          <w:szCs w:val="28"/>
        </w:rPr>
      </w:pPr>
      <w:bookmarkStart w:id="0" w:name="_Hlk214273957"/>
      <w:r w:rsidRPr="00C92D18">
        <w:rPr>
          <w:rFonts w:ascii="Aptos" w:hAnsi="Aptos" w:cs="Arial"/>
          <w:b/>
          <w:bCs/>
          <w:sz w:val="28"/>
          <w:szCs w:val="28"/>
        </w:rPr>
        <w:t>Nomination for Wiltshire Swimming Posts</w:t>
      </w:r>
      <w:bookmarkEnd w:id="0"/>
      <w:r w:rsidRPr="00C92D18">
        <w:rPr>
          <w:rFonts w:ascii="Aptos" w:hAnsi="Aptos" w:cs="Arial"/>
          <w:b/>
          <w:bCs/>
          <w:sz w:val="28"/>
          <w:szCs w:val="28"/>
        </w:rPr>
        <w:t xml:space="preserve"> – Sectional Committees</w:t>
      </w:r>
    </w:p>
    <w:p w14:paraId="18E91182" w14:textId="77777777" w:rsidR="00F75927" w:rsidRPr="00C92D18" w:rsidRDefault="00F75927" w:rsidP="00F75927">
      <w:pPr>
        <w:rPr>
          <w:rFonts w:ascii="Aptos" w:hAnsi="Aptos" w:cs="Arial"/>
          <w:b/>
          <w:bCs/>
          <w:sz w:val="28"/>
          <w:szCs w:val="28"/>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4394"/>
      </w:tblGrid>
      <w:tr w:rsidR="00F75927" w:rsidRPr="00F75927" w14:paraId="7AF581BF" w14:textId="77777777" w:rsidTr="00217374">
        <w:trPr>
          <w:trHeight w:val="443"/>
        </w:trPr>
        <w:tc>
          <w:tcPr>
            <w:tcW w:w="2694" w:type="dxa"/>
            <w:shd w:val="clear" w:color="auto" w:fill="D9D9D9" w:themeFill="background1" w:themeFillShade="D9"/>
          </w:tcPr>
          <w:p w14:paraId="405177A7" w14:textId="77777777" w:rsidR="00F75927" w:rsidRPr="00F75927" w:rsidRDefault="00F75927" w:rsidP="00217374">
            <w:pPr>
              <w:jc w:val="center"/>
              <w:rPr>
                <w:rFonts w:ascii="Calibri" w:hAnsi="Calibri" w:cs="Calibri"/>
                <w:b/>
                <w:bCs/>
                <w:sz w:val="24"/>
                <w:szCs w:val="24"/>
              </w:rPr>
            </w:pPr>
            <w:bookmarkStart w:id="1" w:name="_Hlk214274001"/>
            <w:r w:rsidRPr="00F75927">
              <w:rPr>
                <w:rFonts w:ascii="Calibri" w:hAnsi="Calibri" w:cs="Calibri"/>
                <w:b/>
                <w:bCs/>
                <w:sz w:val="24"/>
                <w:szCs w:val="24"/>
              </w:rPr>
              <w:t>Position</w:t>
            </w:r>
          </w:p>
        </w:tc>
        <w:tc>
          <w:tcPr>
            <w:tcW w:w="2835" w:type="dxa"/>
            <w:shd w:val="clear" w:color="auto" w:fill="D9D9D9" w:themeFill="background1" w:themeFillShade="D9"/>
          </w:tcPr>
          <w:p w14:paraId="106809D4" w14:textId="77777777" w:rsidR="00F75927" w:rsidRPr="00F75927" w:rsidRDefault="00F75927" w:rsidP="00217374">
            <w:pPr>
              <w:jc w:val="center"/>
              <w:rPr>
                <w:rFonts w:ascii="Calibri" w:hAnsi="Calibri" w:cs="Calibri"/>
                <w:b/>
                <w:bCs/>
                <w:sz w:val="24"/>
                <w:szCs w:val="24"/>
              </w:rPr>
            </w:pPr>
            <w:r w:rsidRPr="00F75927">
              <w:rPr>
                <w:rFonts w:ascii="Calibri" w:hAnsi="Calibri" w:cs="Calibri"/>
                <w:b/>
                <w:bCs/>
                <w:sz w:val="24"/>
                <w:szCs w:val="24"/>
              </w:rPr>
              <w:t>Holder</w:t>
            </w:r>
          </w:p>
        </w:tc>
        <w:tc>
          <w:tcPr>
            <w:tcW w:w="4394" w:type="dxa"/>
            <w:shd w:val="clear" w:color="auto" w:fill="D9D9D9" w:themeFill="background1" w:themeFillShade="D9"/>
          </w:tcPr>
          <w:p w14:paraId="024DBA6C" w14:textId="77777777" w:rsidR="00F75927" w:rsidRPr="00F75927" w:rsidRDefault="00F75927" w:rsidP="00217374">
            <w:pPr>
              <w:jc w:val="center"/>
              <w:rPr>
                <w:rFonts w:ascii="Calibri" w:hAnsi="Calibri" w:cs="Calibri"/>
                <w:b/>
                <w:bCs/>
                <w:sz w:val="24"/>
                <w:szCs w:val="24"/>
              </w:rPr>
            </w:pPr>
            <w:r w:rsidRPr="00F75927">
              <w:rPr>
                <w:rFonts w:ascii="Calibri" w:hAnsi="Calibri" w:cs="Calibri"/>
                <w:b/>
                <w:bCs/>
                <w:sz w:val="24"/>
                <w:szCs w:val="24"/>
              </w:rPr>
              <w:t>Nominators - Comment</w:t>
            </w:r>
          </w:p>
        </w:tc>
      </w:tr>
      <w:tr w:rsidR="00F75927" w:rsidRPr="00F75927" w14:paraId="2D5D9DD4" w14:textId="77777777" w:rsidTr="00217374">
        <w:trPr>
          <w:trHeight w:val="190"/>
        </w:trPr>
        <w:tc>
          <w:tcPr>
            <w:tcW w:w="9923" w:type="dxa"/>
            <w:gridSpan w:val="3"/>
          </w:tcPr>
          <w:p w14:paraId="377F654A" w14:textId="77777777" w:rsidR="00F75927" w:rsidRPr="008A236D" w:rsidRDefault="00F75927" w:rsidP="00217374">
            <w:pPr>
              <w:rPr>
                <w:rFonts w:ascii="Calibri" w:hAnsi="Calibri" w:cs="Calibri"/>
                <w:b/>
                <w:sz w:val="16"/>
                <w:szCs w:val="16"/>
              </w:rPr>
            </w:pPr>
          </w:p>
        </w:tc>
      </w:tr>
      <w:tr w:rsidR="00F75927" w:rsidRPr="00F75927" w14:paraId="747799CF" w14:textId="77777777" w:rsidTr="00217374">
        <w:trPr>
          <w:trHeight w:val="352"/>
        </w:trPr>
        <w:tc>
          <w:tcPr>
            <w:tcW w:w="9923" w:type="dxa"/>
            <w:gridSpan w:val="3"/>
            <w:shd w:val="clear" w:color="auto" w:fill="D9D9D9" w:themeFill="background1" w:themeFillShade="D9"/>
          </w:tcPr>
          <w:p w14:paraId="7B7C8E9A"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t>Emergency Committee</w:t>
            </w:r>
          </w:p>
        </w:tc>
      </w:tr>
      <w:tr w:rsidR="00F75927" w:rsidRPr="00F75927" w14:paraId="0FD6D560" w14:textId="77777777" w:rsidTr="00217374">
        <w:trPr>
          <w:trHeight w:val="352"/>
        </w:trPr>
        <w:tc>
          <w:tcPr>
            <w:tcW w:w="2694" w:type="dxa"/>
          </w:tcPr>
          <w:p w14:paraId="2B54A1BF"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Emergency Comm 1</w:t>
            </w:r>
          </w:p>
        </w:tc>
        <w:tc>
          <w:tcPr>
            <w:tcW w:w="2835" w:type="dxa"/>
          </w:tcPr>
          <w:p w14:paraId="68CDE67D"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Paul Robbins</w:t>
            </w:r>
          </w:p>
        </w:tc>
        <w:tc>
          <w:tcPr>
            <w:tcW w:w="4394" w:type="dxa"/>
          </w:tcPr>
          <w:p w14:paraId="3E103BE7"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Management Executive</w:t>
            </w:r>
          </w:p>
        </w:tc>
      </w:tr>
      <w:tr w:rsidR="00F75927" w:rsidRPr="00F75927" w14:paraId="6D1B9379" w14:textId="77777777" w:rsidTr="00217374">
        <w:trPr>
          <w:trHeight w:val="352"/>
        </w:trPr>
        <w:tc>
          <w:tcPr>
            <w:tcW w:w="2694" w:type="dxa"/>
          </w:tcPr>
          <w:p w14:paraId="3FC49027"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Emergency Comm 2</w:t>
            </w:r>
          </w:p>
        </w:tc>
        <w:tc>
          <w:tcPr>
            <w:tcW w:w="2835" w:type="dxa"/>
          </w:tcPr>
          <w:p w14:paraId="72DAFE8F"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Andy Brown</w:t>
            </w:r>
          </w:p>
        </w:tc>
        <w:tc>
          <w:tcPr>
            <w:tcW w:w="4394" w:type="dxa"/>
          </w:tcPr>
          <w:p w14:paraId="56649E59"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Royal Wootton Bassett Otters</w:t>
            </w:r>
          </w:p>
        </w:tc>
      </w:tr>
      <w:tr w:rsidR="00F75927" w:rsidRPr="00F75927" w14:paraId="36B4271E" w14:textId="77777777" w:rsidTr="00217374">
        <w:trPr>
          <w:trHeight w:val="352"/>
        </w:trPr>
        <w:tc>
          <w:tcPr>
            <w:tcW w:w="2694" w:type="dxa"/>
          </w:tcPr>
          <w:p w14:paraId="55F56C50"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Emergency Comm 3</w:t>
            </w:r>
          </w:p>
        </w:tc>
        <w:tc>
          <w:tcPr>
            <w:tcW w:w="2835" w:type="dxa"/>
          </w:tcPr>
          <w:p w14:paraId="43490D82"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Michele Greenan</w:t>
            </w:r>
          </w:p>
        </w:tc>
        <w:tc>
          <w:tcPr>
            <w:tcW w:w="4394" w:type="dxa"/>
          </w:tcPr>
          <w:p w14:paraId="649802E6"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Andrew Ryczanowski &amp; Lesley Leffers</w:t>
            </w:r>
          </w:p>
        </w:tc>
      </w:tr>
      <w:tr w:rsidR="00F75927" w:rsidRPr="00F75927" w14:paraId="10BB1BB9" w14:textId="77777777" w:rsidTr="00F75927">
        <w:trPr>
          <w:trHeight w:val="150"/>
        </w:trPr>
        <w:tc>
          <w:tcPr>
            <w:tcW w:w="9923" w:type="dxa"/>
            <w:gridSpan w:val="3"/>
          </w:tcPr>
          <w:p w14:paraId="384D8383" w14:textId="77777777" w:rsidR="00F75927" w:rsidRPr="008A236D" w:rsidRDefault="00F75927" w:rsidP="00217374">
            <w:pPr>
              <w:rPr>
                <w:rFonts w:ascii="Calibri" w:hAnsi="Calibri" w:cs="Calibri"/>
                <w:b/>
                <w:sz w:val="16"/>
                <w:szCs w:val="16"/>
              </w:rPr>
            </w:pPr>
          </w:p>
        </w:tc>
      </w:tr>
      <w:tr w:rsidR="00F75927" w:rsidRPr="00F75927" w14:paraId="657E85AE" w14:textId="77777777" w:rsidTr="00217374">
        <w:trPr>
          <w:trHeight w:val="361"/>
        </w:trPr>
        <w:tc>
          <w:tcPr>
            <w:tcW w:w="9923" w:type="dxa"/>
            <w:gridSpan w:val="3"/>
            <w:shd w:val="clear" w:color="auto" w:fill="D9D9D9" w:themeFill="background1" w:themeFillShade="D9"/>
          </w:tcPr>
          <w:p w14:paraId="75234798" w14:textId="77777777" w:rsidR="00F75927" w:rsidRPr="00F75927" w:rsidRDefault="00F75927" w:rsidP="00217374">
            <w:pPr>
              <w:rPr>
                <w:rFonts w:ascii="Calibri" w:hAnsi="Calibri" w:cs="Calibri"/>
                <w:b/>
                <w:bCs/>
                <w:sz w:val="24"/>
                <w:szCs w:val="24"/>
              </w:rPr>
            </w:pPr>
            <w:r w:rsidRPr="00F75927">
              <w:rPr>
                <w:rFonts w:ascii="Calibri" w:hAnsi="Calibri" w:cs="Calibri"/>
                <w:b/>
                <w:sz w:val="24"/>
                <w:szCs w:val="24"/>
              </w:rPr>
              <w:t>Finance</w:t>
            </w:r>
            <w:r w:rsidRPr="00F75927">
              <w:rPr>
                <w:rFonts w:ascii="Calibri" w:hAnsi="Calibri" w:cs="Calibri"/>
                <w:b/>
                <w:bCs/>
                <w:sz w:val="24"/>
                <w:szCs w:val="24"/>
              </w:rPr>
              <w:t xml:space="preserve"> Committee</w:t>
            </w:r>
          </w:p>
        </w:tc>
      </w:tr>
      <w:tr w:rsidR="00F75927" w:rsidRPr="00F75927" w14:paraId="29909858" w14:textId="77777777" w:rsidTr="00217374">
        <w:trPr>
          <w:trHeight w:val="352"/>
        </w:trPr>
        <w:tc>
          <w:tcPr>
            <w:tcW w:w="2694" w:type="dxa"/>
            <w:shd w:val="clear" w:color="auto" w:fill="D9E2F3" w:themeFill="accent1" w:themeFillTint="33"/>
          </w:tcPr>
          <w:p w14:paraId="41DB60F7"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Finance Secretary</w:t>
            </w:r>
          </w:p>
        </w:tc>
        <w:tc>
          <w:tcPr>
            <w:tcW w:w="2835" w:type="dxa"/>
            <w:shd w:val="clear" w:color="auto" w:fill="D9E2F3" w:themeFill="accent1" w:themeFillTint="33"/>
          </w:tcPr>
          <w:p w14:paraId="1823CE22"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Karl Mutton</w:t>
            </w:r>
          </w:p>
        </w:tc>
        <w:tc>
          <w:tcPr>
            <w:tcW w:w="4394" w:type="dxa"/>
            <w:shd w:val="clear" w:color="auto" w:fill="D9E2F3" w:themeFill="accent1" w:themeFillTint="33"/>
          </w:tcPr>
          <w:p w14:paraId="30A79F22"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By Default, as Treasurer</w:t>
            </w:r>
          </w:p>
        </w:tc>
      </w:tr>
      <w:tr w:rsidR="00F75927" w:rsidRPr="00F75927" w14:paraId="271B0DA4" w14:textId="77777777" w:rsidTr="00217374">
        <w:trPr>
          <w:trHeight w:val="352"/>
        </w:trPr>
        <w:tc>
          <w:tcPr>
            <w:tcW w:w="2694" w:type="dxa"/>
          </w:tcPr>
          <w:p w14:paraId="2B313C44"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Finance Comm 1</w:t>
            </w:r>
          </w:p>
        </w:tc>
        <w:tc>
          <w:tcPr>
            <w:tcW w:w="2835" w:type="dxa"/>
          </w:tcPr>
          <w:p w14:paraId="1AE1BD72"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Andrea Christmas</w:t>
            </w:r>
          </w:p>
        </w:tc>
        <w:tc>
          <w:tcPr>
            <w:tcW w:w="4394" w:type="dxa"/>
          </w:tcPr>
          <w:p w14:paraId="612D6F7E"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Swindon ASC</w:t>
            </w:r>
          </w:p>
        </w:tc>
      </w:tr>
      <w:tr w:rsidR="00F75927" w:rsidRPr="00F75927" w14:paraId="74417813" w14:textId="77777777" w:rsidTr="00217374">
        <w:trPr>
          <w:trHeight w:val="352"/>
        </w:trPr>
        <w:tc>
          <w:tcPr>
            <w:tcW w:w="2694" w:type="dxa"/>
          </w:tcPr>
          <w:p w14:paraId="53E71063"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Finance Comm 2</w:t>
            </w:r>
          </w:p>
        </w:tc>
        <w:tc>
          <w:tcPr>
            <w:tcW w:w="2835" w:type="dxa"/>
          </w:tcPr>
          <w:p w14:paraId="626C8E90"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James Hobbs</w:t>
            </w:r>
          </w:p>
        </w:tc>
        <w:tc>
          <w:tcPr>
            <w:tcW w:w="4394" w:type="dxa"/>
          </w:tcPr>
          <w:p w14:paraId="79A61A07"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Bradford on Avon</w:t>
            </w:r>
          </w:p>
        </w:tc>
      </w:tr>
      <w:tr w:rsidR="00F75927" w:rsidRPr="00F75927" w14:paraId="2A1FCC3D" w14:textId="77777777" w:rsidTr="00217374">
        <w:trPr>
          <w:trHeight w:val="352"/>
        </w:trPr>
        <w:tc>
          <w:tcPr>
            <w:tcW w:w="2694" w:type="dxa"/>
          </w:tcPr>
          <w:p w14:paraId="0EA862B9"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Finance Comm 3</w:t>
            </w:r>
          </w:p>
        </w:tc>
        <w:tc>
          <w:tcPr>
            <w:tcW w:w="2835" w:type="dxa"/>
          </w:tcPr>
          <w:p w14:paraId="6CE00362"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Andy Brown</w:t>
            </w:r>
          </w:p>
        </w:tc>
        <w:tc>
          <w:tcPr>
            <w:tcW w:w="4394" w:type="dxa"/>
          </w:tcPr>
          <w:p w14:paraId="68EEBEEF"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Royal Wootton Bassett Otters</w:t>
            </w:r>
          </w:p>
        </w:tc>
      </w:tr>
      <w:tr w:rsidR="00F75927" w:rsidRPr="00F75927" w14:paraId="25BD8747" w14:textId="77777777" w:rsidTr="00217374">
        <w:trPr>
          <w:trHeight w:val="352"/>
        </w:trPr>
        <w:tc>
          <w:tcPr>
            <w:tcW w:w="2694" w:type="dxa"/>
          </w:tcPr>
          <w:p w14:paraId="20EB0BD7"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Finance Comm 4</w:t>
            </w:r>
          </w:p>
        </w:tc>
        <w:tc>
          <w:tcPr>
            <w:tcW w:w="2835" w:type="dxa"/>
          </w:tcPr>
          <w:p w14:paraId="7431FC1D"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Richard Moorhouse</w:t>
            </w:r>
          </w:p>
        </w:tc>
        <w:tc>
          <w:tcPr>
            <w:tcW w:w="4394" w:type="dxa"/>
          </w:tcPr>
          <w:p w14:paraId="3CA1C98A"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Swindon ASC</w:t>
            </w:r>
          </w:p>
        </w:tc>
      </w:tr>
      <w:tr w:rsidR="00F75927" w:rsidRPr="00F75927" w14:paraId="369BA1B0" w14:textId="77777777" w:rsidTr="00217374">
        <w:trPr>
          <w:trHeight w:val="213"/>
        </w:trPr>
        <w:tc>
          <w:tcPr>
            <w:tcW w:w="9923" w:type="dxa"/>
            <w:gridSpan w:val="3"/>
          </w:tcPr>
          <w:p w14:paraId="72FB87F4" w14:textId="77777777" w:rsidR="00F75927" w:rsidRPr="008A236D" w:rsidRDefault="00F75927" w:rsidP="00217374">
            <w:pPr>
              <w:rPr>
                <w:rFonts w:ascii="Calibri" w:hAnsi="Calibri" w:cs="Calibri"/>
                <w:b/>
                <w:sz w:val="16"/>
                <w:szCs w:val="16"/>
              </w:rPr>
            </w:pPr>
          </w:p>
        </w:tc>
      </w:tr>
      <w:tr w:rsidR="00F75927" w:rsidRPr="00F75927" w14:paraId="2FAF84D0" w14:textId="77777777" w:rsidTr="00217374">
        <w:trPr>
          <w:trHeight w:val="352"/>
        </w:trPr>
        <w:tc>
          <w:tcPr>
            <w:tcW w:w="9923" w:type="dxa"/>
            <w:gridSpan w:val="3"/>
            <w:shd w:val="clear" w:color="auto" w:fill="D9D9D9" w:themeFill="background1" w:themeFillShade="D9"/>
          </w:tcPr>
          <w:p w14:paraId="0B96B522"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t>Education and Development Committee</w:t>
            </w:r>
          </w:p>
        </w:tc>
      </w:tr>
      <w:tr w:rsidR="00F75927" w:rsidRPr="00F75927" w14:paraId="4F9B4F09" w14:textId="77777777" w:rsidTr="00217374">
        <w:trPr>
          <w:trHeight w:val="352"/>
        </w:trPr>
        <w:tc>
          <w:tcPr>
            <w:tcW w:w="2694" w:type="dxa"/>
            <w:shd w:val="clear" w:color="auto" w:fill="D9E2F3" w:themeFill="accent1" w:themeFillTint="33"/>
          </w:tcPr>
          <w:p w14:paraId="7B86E086"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Ed &amp; Dev Comm Sec</w:t>
            </w:r>
          </w:p>
        </w:tc>
        <w:tc>
          <w:tcPr>
            <w:tcW w:w="2835" w:type="dxa"/>
            <w:shd w:val="clear" w:color="auto" w:fill="D9E2F3" w:themeFill="accent1" w:themeFillTint="33"/>
          </w:tcPr>
          <w:p w14:paraId="00606108"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Andrea Christmas</w:t>
            </w:r>
          </w:p>
        </w:tc>
        <w:tc>
          <w:tcPr>
            <w:tcW w:w="4394" w:type="dxa"/>
            <w:shd w:val="clear" w:color="auto" w:fill="D9E2F3" w:themeFill="accent1" w:themeFillTint="33"/>
          </w:tcPr>
          <w:p w14:paraId="0C771633" w14:textId="77777777" w:rsidR="00F75927" w:rsidRPr="00F75927" w:rsidRDefault="00F75927" w:rsidP="00217374">
            <w:pPr>
              <w:rPr>
                <w:rFonts w:ascii="Calibri" w:hAnsi="Calibri" w:cs="Calibri"/>
                <w:sz w:val="24"/>
                <w:szCs w:val="24"/>
              </w:rPr>
            </w:pPr>
            <w:r w:rsidRPr="00F75927">
              <w:rPr>
                <w:rFonts w:ascii="Calibri" w:hAnsi="Calibri" w:cs="Calibri"/>
                <w:color w:val="000000" w:themeColor="text1"/>
                <w:sz w:val="24"/>
                <w:szCs w:val="24"/>
              </w:rPr>
              <w:t xml:space="preserve">Voted for by </w:t>
            </w:r>
            <w:r w:rsidRPr="00F75927">
              <w:rPr>
                <w:rFonts w:ascii="Calibri" w:hAnsi="Calibri" w:cs="Calibri"/>
                <w:sz w:val="24"/>
                <w:szCs w:val="24"/>
              </w:rPr>
              <w:t>Education &amp; Dev committee</w:t>
            </w:r>
          </w:p>
        </w:tc>
      </w:tr>
      <w:tr w:rsidR="00F75927" w:rsidRPr="00F75927" w14:paraId="0D69E466" w14:textId="77777777" w:rsidTr="00217374">
        <w:trPr>
          <w:trHeight w:val="352"/>
        </w:trPr>
        <w:tc>
          <w:tcPr>
            <w:tcW w:w="2694" w:type="dxa"/>
          </w:tcPr>
          <w:p w14:paraId="1433F071"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Ed &amp; Dev Comm 1</w:t>
            </w:r>
          </w:p>
        </w:tc>
        <w:tc>
          <w:tcPr>
            <w:tcW w:w="2835" w:type="dxa"/>
          </w:tcPr>
          <w:p w14:paraId="279BE3FD"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Duncan Hibbard</w:t>
            </w:r>
          </w:p>
        </w:tc>
        <w:tc>
          <w:tcPr>
            <w:tcW w:w="4394" w:type="dxa"/>
          </w:tcPr>
          <w:p w14:paraId="22861896"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Bradford on Avon</w:t>
            </w:r>
          </w:p>
        </w:tc>
      </w:tr>
      <w:tr w:rsidR="00F75927" w:rsidRPr="00F75927" w14:paraId="1F1E2B7F" w14:textId="77777777" w:rsidTr="00217374">
        <w:trPr>
          <w:trHeight w:val="352"/>
        </w:trPr>
        <w:tc>
          <w:tcPr>
            <w:tcW w:w="2694" w:type="dxa"/>
          </w:tcPr>
          <w:p w14:paraId="326BCF7C"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Ed &amp; Dev Comm 2</w:t>
            </w:r>
          </w:p>
        </w:tc>
        <w:tc>
          <w:tcPr>
            <w:tcW w:w="2835" w:type="dxa"/>
          </w:tcPr>
          <w:p w14:paraId="6D0384E3"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Michele Grennan</w:t>
            </w:r>
          </w:p>
        </w:tc>
        <w:tc>
          <w:tcPr>
            <w:tcW w:w="4394" w:type="dxa"/>
          </w:tcPr>
          <w:p w14:paraId="3B0DE530"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Sandra Yeoman &amp; Lesley Leffers</w:t>
            </w:r>
          </w:p>
        </w:tc>
      </w:tr>
      <w:tr w:rsidR="00F75927" w:rsidRPr="00F75927" w14:paraId="39E7A302" w14:textId="77777777" w:rsidTr="00217374">
        <w:trPr>
          <w:trHeight w:val="352"/>
        </w:trPr>
        <w:tc>
          <w:tcPr>
            <w:tcW w:w="2694" w:type="dxa"/>
          </w:tcPr>
          <w:p w14:paraId="63775E6F"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Ed &amp; Dev Comm 3</w:t>
            </w:r>
          </w:p>
        </w:tc>
        <w:tc>
          <w:tcPr>
            <w:tcW w:w="2835" w:type="dxa"/>
          </w:tcPr>
          <w:p w14:paraId="756EA41C" w14:textId="77777777" w:rsidR="00F75927" w:rsidRPr="00F75927" w:rsidRDefault="00F75927" w:rsidP="00217374">
            <w:pPr>
              <w:rPr>
                <w:rFonts w:ascii="Calibri" w:hAnsi="Calibri" w:cs="Calibri"/>
                <w:color w:val="EE0000"/>
                <w:sz w:val="24"/>
                <w:szCs w:val="24"/>
              </w:rPr>
            </w:pPr>
            <w:r w:rsidRPr="00F75927">
              <w:rPr>
                <w:rFonts w:ascii="Calibri" w:hAnsi="Calibri" w:cs="Calibri"/>
                <w:sz w:val="24"/>
                <w:szCs w:val="24"/>
              </w:rPr>
              <w:t>Vacant</w:t>
            </w:r>
          </w:p>
        </w:tc>
        <w:tc>
          <w:tcPr>
            <w:tcW w:w="4394" w:type="dxa"/>
          </w:tcPr>
          <w:p w14:paraId="309AB392" w14:textId="77777777" w:rsidR="00F75927" w:rsidRPr="00F75927" w:rsidRDefault="00F75927" w:rsidP="00217374">
            <w:pPr>
              <w:rPr>
                <w:rFonts w:ascii="Calibri" w:hAnsi="Calibri" w:cs="Calibri"/>
                <w:color w:val="EE0000"/>
                <w:sz w:val="24"/>
                <w:szCs w:val="24"/>
              </w:rPr>
            </w:pPr>
          </w:p>
        </w:tc>
      </w:tr>
      <w:tr w:rsidR="00F75927" w:rsidRPr="00F75927" w14:paraId="3F50825D" w14:textId="77777777" w:rsidTr="00217374">
        <w:trPr>
          <w:trHeight w:val="352"/>
        </w:trPr>
        <w:tc>
          <w:tcPr>
            <w:tcW w:w="2694" w:type="dxa"/>
          </w:tcPr>
          <w:p w14:paraId="06655BB2"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Ed &amp; Dev Comm 4</w:t>
            </w:r>
          </w:p>
        </w:tc>
        <w:tc>
          <w:tcPr>
            <w:tcW w:w="2835" w:type="dxa"/>
          </w:tcPr>
          <w:p w14:paraId="797B7894"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10CDB975" w14:textId="77777777" w:rsidR="00F75927" w:rsidRPr="00F75927" w:rsidRDefault="00F75927" w:rsidP="00217374">
            <w:pPr>
              <w:rPr>
                <w:rFonts w:ascii="Calibri" w:hAnsi="Calibri" w:cs="Calibri"/>
                <w:sz w:val="24"/>
                <w:szCs w:val="24"/>
              </w:rPr>
            </w:pPr>
          </w:p>
        </w:tc>
      </w:tr>
      <w:tr w:rsidR="00F75927" w:rsidRPr="00F75927" w14:paraId="117B8796" w14:textId="77777777" w:rsidTr="00217374">
        <w:trPr>
          <w:trHeight w:val="117"/>
        </w:trPr>
        <w:tc>
          <w:tcPr>
            <w:tcW w:w="9923" w:type="dxa"/>
            <w:gridSpan w:val="3"/>
          </w:tcPr>
          <w:p w14:paraId="0EA600DB" w14:textId="77777777" w:rsidR="00F75927" w:rsidRPr="008A236D" w:rsidRDefault="00F75927" w:rsidP="00217374">
            <w:pPr>
              <w:rPr>
                <w:rFonts w:ascii="Calibri" w:hAnsi="Calibri" w:cs="Calibri"/>
                <w:b/>
                <w:sz w:val="16"/>
                <w:szCs w:val="16"/>
              </w:rPr>
            </w:pPr>
            <w:bookmarkStart w:id="2" w:name="_Hlk214274079"/>
            <w:bookmarkEnd w:id="1"/>
          </w:p>
        </w:tc>
      </w:tr>
      <w:tr w:rsidR="00F75927" w:rsidRPr="00F75927" w14:paraId="5518B639" w14:textId="77777777" w:rsidTr="00217374">
        <w:trPr>
          <w:trHeight w:val="352"/>
        </w:trPr>
        <w:tc>
          <w:tcPr>
            <w:tcW w:w="9923" w:type="dxa"/>
            <w:gridSpan w:val="3"/>
            <w:shd w:val="clear" w:color="auto" w:fill="D9D9D9" w:themeFill="background1" w:themeFillShade="D9"/>
          </w:tcPr>
          <w:p w14:paraId="4B0D378B"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t>CDPP/Swimming Committee</w:t>
            </w:r>
          </w:p>
        </w:tc>
      </w:tr>
      <w:tr w:rsidR="00F75927" w:rsidRPr="00F75927" w14:paraId="5F68DB60" w14:textId="77777777" w:rsidTr="00217374">
        <w:trPr>
          <w:trHeight w:val="352"/>
        </w:trPr>
        <w:tc>
          <w:tcPr>
            <w:tcW w:w="2694" w:type="dxa"/>
            <w:shd w:val="clear" w:color="auto" w:fill="D9E2F3" w:themeFill="accent1" w:themeFillTint="33"/>
          </w:tcPr>
          <w:p w14:paraId="301383AC"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CDPP/Swim Comm Sec</w:t>
            </w:r>
          </w:p>
        </w:tc>
        <w:tc>
          <w:tcPr>
            <w:tcW w:w="2835" w:type="dxa"/>
            <w:shd w:val="clear" w:color="auto" w:fill="D9E2F3" w:themeFill="accent1" w:themeFillTint="33"/>
          </w:tcPr>
          <w:p w14:paraId="77AF2497"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Sandra Yeoman</w:t>
            </w:r>
          </w:p>
        </w:tc>
        <w:tc>
          <w:tcPr>
            <w:tcW w:w="4394" w:type="dxa"/>
            <w:shd w:val="clear" w:color="auto" w:fill="D9E2F3" w:themeFill="accent1" w:themeFillTint="33"/>
          </w:tcPr>
          <w:p w14:paraId="151B9D29"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Voted for by CDPP/Swimming Committee</w:t>
            </w:r>
          </w:p>
        </w:tc>
      </w:tr>
      <w:tr w:rsidR="00F75927" w:rsidRPr="00F75927" w14:paraId="68BE38BC" w14:textId="77777777" w:rsidTr="00217374">
        <w:trPr>
          <w:trHeight w:val="352"/>
        </w:trPr>
        <w:tc>
          <w:tcPr>
            <w:tcW w:w="2694" w:type="dxa"/>
          </w:tcPr>
          <w:p w14:paraId="54B4D587"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CDPP/Swim Comm 1</w:t>
            </w:r>
          </w:p>
        </w:tc>
        <w:tc>
          <w:tcPr>
            <w:tcW w:w="2835" w:type="dxa"/>
          </w:tcPr>
          <w:p w14:paraId="38708C36"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Lisa Osman</w:t>
            </w:r>
          </w:p>
        </w:tc>
        <w:tc>
          <w:tcPr>
            <w:tcW w:w="4394" w:type="dxa"/>
          </w:tcPr>
          <w:p w14:paraId="50BFCA3C"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Tigersharks ASC</w:t>
            </w:r>
          </w:p>
        </w:tc>
      </w:tr>
      <w:tr w:rsidR="00F75927" w:rsidRPr="00F75927" w14:paraId="2B27D958" w14:textId="77777777" w:rsidTr="00217374">
        <w:trPr>
          <w:trHeight w:val="352"/>
        </w:trPr>
        <w:tc>
          <w:tcPr>
            <w:tcW w:w="2694" w:type="dxa"/>
          </w:tcPr>
          <w:p w14:paraId="64937570"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CDPP/Swim Comm 2</w:t>
            </w:r>
          </w:p>
        </w:tc>
        <w:tc>
          <w:tcPr>
            <w:tcW w:w="2835" w:type="dxa"/>
          </w:tcPr>
          <w:p w14:paraId="080D2E2C"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Gary French</w:t>
            </w:r>
          </w:p>
        </w:tc>
        <w:tc>
          <w:tcPr>
            <w:tcW w:w="4394" w:type="dxa"/>
          </w:tcPr>
          <w:p w14:paraId="7CB0F159"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Tigersharks ASC</w:t>
            </w:r>
          </w:p>
        </w:tc>
      </w:tr>
      <w:tr w:rsidR="00F75927" w:rsidRPr="00F75927" w14:paraId="73EB1690" w14:textId="77777777" w:rsidTr="00217374">
        <w:trPr>
          <w:trHeight w:val="352"/>
        </w:trPr>
        <w:tc>
          <w:tcPr>
            <w:tcW w:w="2694" w:type="dxa"/>
          </w:tcPr>
          <w:p w14:paraId="32C9E21B"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CDPP/Swim Comm 3</w:t>
            </w:r>
          </w:p>
        </w:tc>
        <w:tc>
          <w:tcPr>
            <w:tcW w:w="2835" w:type="dxa"/>
          </w:tcPr>
          <w:p w14:paraId="05F3F72F"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Michele Greenan</w:t>
            </w:r>
          </w:p>
        </w:tc>
        <w:tc>
          <w:tcPr>
            <w:tcW w:w="4394" w:type="dxa"/>
          </w:tcPr>
          <w:p w14:paraId="7B5E8396"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Lesley Leffers &amp; Sandra Yeoman</w:t>
            </w:r>
          </w:p>
        </w:tc>
      </w:tr>
      <w:tr w:rsidR="00F75927" w:rsidRPr="00F75927" w14:paraId="33B977E5" w14:textId="77777777" w:rsidTr="00217374">
        <w:trPr>
          <w:trHeight w:val="352"/>
        </w:trPr>
        <w:tc>
          <w:tcPr>
            <w:tcW w:w="2694" w:type="dxa"/>
          </w:tcPr>
          <w:p w14:paraId="1CCD82EF"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CDPP/Swim Comm 4</w:t>
            </w:r>
          </w:p>
        </w:tc>
        <w:tc>
          <w:tcPr>
            <w:tcW w:w="2835" w:type="dxa"/>
          </w:tcPr>
          <w:p w14:paraId="1324BE9A"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Tim Sadler</w:t>
            </w:r>
          </w:p>
        </w:tc>
        <w:tc>
          <w:tcPr>
            <w:tcW w:w="4394" w:type="dxa"/>
          </w:tcPr>
          <w:p w14:paraId="03B0E122"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Lesley Leffers &amp; Sandra Yeoman</w:t>
            </w:r>
          </w:p>
        </w:tc>
      </w:tr>
      <w:tr w:rsidR="00F75927" w:rsidRPr="00F75927" w14:paraId="0B5F0E42" w14:textId="77777777" w:rsidTr="00217374">
        <w:trPr>
          <w:trHeight w:val="352"/>
        </w:trPr>
        <w:tc>
          <w:tcPr>
            <w:tcW w:w="2694" w:type="dxa"/>
            <w:tcBorders>
              <w:bottom w:val="single" w:sz="4" w:space="0" w:color="auto"/>
            </w:tcBorders>
          </w:tcPr>
          <w:p w14:paraId="6D395BEA"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CDPP/Swim Comm 5</w:t>
            </w:r>
          </w:p>
        </w:tc>
        <w:tc>
          <w:tcPr>
            <w:tcW w:w="2835" w:type="dxa"/>
          </w:tcPr>
          <w:p w14:paraId="4C880409"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Dave Leonard</w:t>
            </w:r>
          </w:p>
        </w:tc>
        <w:tc>
          <w:tcPr>
            <w:tcW w:w="4394" w:type="dxa"/>
            <w:tcBorders>
              <w:bottom w:val="single" w:sz="4" w:space="0" w:color="auto"/>
            </w:tcBorders>
          </w:tcPr>
          <w:p w14:paraId="190FB9FE"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Swindon ASC</w:t>
            </w:r>
          </w:p>
        </w:tc>
      </w:tr>
      <w:tr w:rsidR="00F75927" w:rsidRPr="00F75927" w14:paraId="0544165A" w14:textId="77777777" w:rsidTr="00217374">
        <w:trPr>
          <w:trHeight w:val="352"/>
        </w:trPr>
        <w:tc>
          <w:tcPr>
            <w:tcW w:w="2694" w:type="dxa"/>
            <w:tcBorders>
              <w:bottom w:val="single" w:sz="4" w:space="0" w:color="auto"/>
            </w:tcBorders>
          </w:tcPr>
          <w:p w14:paraId="58B2AA4E"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CDPP/Swim Comm 6</w:t>
            </w:r>
          </w:p>
        </w:tc>
        <w:tc>
          <w:tcPr>
            <w:tcW w:w="2835" w:type="dxa"/>
            <w:tcBorders>
              <w:bottom w:val="single" w:sz="4" w:space="0" w:color="auto"/>
            </w:tcBorders>
          </w:tcPr>
          <w:p w14:paraId="593C523E"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Paul Robbins</w:t>
            </w:r>
          </w:p>
        </w:tc>
        <w:tc>
          <w:tcPr>
            <w:tcW w:w="4394" w:type="dxa"/>
            <w:tcBorders>
              <w:bottom w:val="single" w:sz="4" w:space="0" w:color="auto"/>
            </w:tcBorders>
          </w:tcPr>
          <w:p w14:paraId="7A2C018A"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Lesley Leffers &amp; Sandra Yeoman</w:t>
            </w:r>
          </w:p>
        </w:tc>
      </w:tr>
      <w:tr w:rsidR="00F75927" w:rsidRPr="00F75927" w14:paraId="4825758E" w14:textId="77777777" w:rsidTr="00217374">
        <w:trPr>
          <w:trHeight w:val="352"/>
        </w:trPr>
        <w:tc>
          <w:tcPr>
            <w:tcW w:w="2694" w:type="dxa"/>
            <w:tcBorders>
              <w:bottom w:val="single" w:sz="4" w:space="0" w:color="auto"/>
            </w:tcBorders>
          </w:tcPr>
          <w:p w14:paraId="201A410E"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CDPP/Swim Comm 7</w:t>
            </w:r>
          </w:p>
        </w:tc>
        <w:tc>
          <w:tcPr>
            <w:tcW w:w="2835" w:type="dxa"/>
            <w:tcBorders>
              <w:bottom w:val="single" w:sz="4" w:space="0" w:color="auto"/>
            </w:tcBorders>
          </w:tcPr>
          <w:p w14:paraId="2A3E7F11"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Jayne Hart</w:t>
            </w:r>
          </w:p>
        </w:tc>
        <w:tc>
          <w:tcPr>
            <w:tcW w:w="4394" w:type="dxa"/>
            <w:tcBorders>
              <w:bottom w:val="single" w:sz="4" w:space="0" w:color="auto"/>
            </w:tcBorders>
          </w:tcPr>
          <w:p w14:paraId="3A9D85DE"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Michele Greenan &amp; Dennis Yeoman</w:t>
            </w:r>
          </w:p>
        </w:tc>
      </w:tr>
      <w:tr w:rsidR="00F75927" w:rsidRPr="00F75927" w14:paraId="2212E02A" w14:textId="77777777" w:rsidTr="008A236D">
        <w:trPr>
          <w:trHeight w:val="60"/>
        </w:trPr>
        <w:tc>
          <w:tcPr>
            <w:tcW w:w="9923" w:type="dxa"/>
            <w:gridSpan w:val="3"/>
            <w:tcBorders>
              <w:top w:val="single" w:sz="4" w:space="0" w:color="auto"/>
              <w:left w:val="single" w:sz="4" w:space="0" w:color="auto"/>
              <w:bottom w:val="single" w:sz="4" w:space="0" w:color="auto"/>
              <w:right w:val="single" w:sz="4" w:space="0" w:color="auto"/>
            </w:tcBorders>
          </w:tcPr>
          <w:p w14:paraId="601BB59B" w14:textId="77777777" w:rsidR="00F75927" w:rsidRPr="008A236D" w:rsidRDefault="00F75927" w:rsidP="00217374">
            <w:pPr>
              <w:rPr>
                <w:rFonts w:ascii="Calibri" w:hAnsi="Calibri" w:cs="Calibri"/>
                <w:b/>
                <w:bCs/>
                <w:sz w:val="16"/>
                <w:szCs w:val="16"/>
              </w:rPr>
            </w:pPr>
          </w:p>
        </w:tc>
      </w:tr>
      <w:tr w:rsidR="00F75927" w:rsidRPr="00F75927" w14:paraId="15C3C3A4" w14:textId="77777777" w:rsidTr="00217374">
        <w:trPr>
          <w:trHeight w:val="352"/>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E7177" w14:textId="77777777" w:rsidR="00F75927" w:rsidRPr="00F75927" w:rsidRDefault="00F75927" w:rsidP="00217374">
            <w:pPr>
              <w:rPr>
                <w:rFonts w:ascii="Calibri" w:hAnsi="Calibri" w:cs="Calibri"/>
                <w:b/>
                <w:sz w:val="24"/>
                <w:szCs w:val="24"/>
              </w:rPr>
            </w:pPr>
            <w:r w:rsidRPr="00F75927">
              <w:rPr>
                <w:rFonts w:ascii="Calibri" w:hAnsi="Calibri" w:cs="Calibri"/>
                <w:b/>
                <w:bCs/>
                <w:sz w:val="24"/>
                <w:szCs w:val="24"/>
              </w:rPr>
              <w:t>Coaches Panel</w:t>
            </w:r>
          </w:p>
        </w:tc>
      </w:tr>
      <w:tr w:rsidR="00F75927" w:rsidRPr="00F75927" w14:paraId="7E810FA8" w14:textId="77777777" w:rsidTr="00217374">
        <w:trPr>
          <w:trHeight w:val="352"/>
        </w:trPr>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352327" w14:textId="77777777" w:rsidR="00F75927" w:rsidRPr="00F75927" w:rsidRDefault="00F75927" w:rsidP="00217374">
            <w:pPr>
              <w:rPr>
                <w:rFonts w:ascii="Calibri" w:hAnsi="Calibri" w:cs="Calibri"/>
                <w:b/>
                <w:sz w:val="24"/>
                <w:szCs w:val="24"/>
              </w:rPr>
            </w:pPr>
            <w:r w:rsidRPr="00F75927">
              <w:rPr>
                <w:rFonts w:ascii="Calibri" w:hAnsi="Calibri" w:cs="Calibri"/>
                <w:bCs/>
                <w:sz w:val="24"/>
                <w:szCs w:val="24"/>
              </w:rPr>
              <w:t>Coaches Secretary</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9247F7"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Lesley Leffers</w:t>
            </w: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DF9C6E"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Voted by Wiltshire Coaches</w:t>
            </w:r>
          </w:p>
        </w:tc>
      </w:tr>
      <w:tr w:rsidR="00F75927" w:rsidRPr="00F75927" w14:paraId="60024F5D" w14:textId="77777777" w:rsidTr="00217374">
        <w:trPr>
          <w:trHeight w:val="352"/>
        </w:trPr>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42AF38"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Coaches Regional Rep</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48D5AD"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Richard Smith</w:t>
            </w: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3A41FD"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Voted by Wiltshire Coaches</w:t>
            </w:r>
          </w:p>
        </w:tc>
      </w:tr>
      <w:tr w:rsidR="00F75927" w:rsidRPr="00F75927" w14:paraId="78904CFD" w14:textId="77777777" w:rsidTr="00217374">
        <w:trPr>
          <w:trHeight w:val="193"/>
        </w:trPr>
        <w:tc>
          <w:tcPr>
            <w:tcW w:w="9923" w:type="dxa"/>
            <w:gridSpan w:val="3"/>
            <w:tcBorders>
              <w:top w:val="single" w:sz="4" w:space="0" w:color="auto"/>
            </w:tcBorders>
          </w:tcPr>
          <w:p w14:paraId="53AB956D" w14:textId="77777777" w:rsidR="00F75927" w:rsidRPr="00F75927" w:rsidRDefault="00F75927" w:rsidP="00217374">
            <w:pPr>
              <w:rPr>
                <w:rFonts w:ascii="Calibri" w:hAnsi="Calibri" w:cs="Calibri"/>
                <w:b/>
                <w:sz w:val="24"/>
                <w:szCs w:val="24"/>
              </w:rPr>
            </w:pPr>
          </w:p>
        </w:tc>
      </w:tr>
      <w:tr w:rsidR="00F75927" w:rsidRPr="00F75927" w14:paraId="6D6F5DD7" w14:textId="77777777" w:rsidTr="00217374">
        <w:trPr>
          <w:trHeight w:val="352"/>
        </w:trPr>
        <w:tc>
          <w:tcPr>
            <w:tcW w:w="9923" w:type="dxa"/>
            <w:gridSpan w:val="3"/>
            <w:tcBorders>
              <w:top w:val="single" w:sz="4" w:space="0" w:color="auto"/>
            </w:tcBorders>
            <w:shd w:val="clear" w:color="auto" w:fill="D9D9D9" w:themeFill="background1" w:themeFillShade="D9"/>
          </w:tcPr>
          <w:p w14:paraId="52E6704F"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lastRenderedPageBreak/>
              <w:t>Officials Panel</w:t>
            </w:r>
          </w:p>
        </w:tc>
      </w:tr>
      <w:tr w:rsidR="00F75927" w:rsidRPr="00F75927" w14:paraId="7C482FDB" w14:textId="77777777" w:rsidTr="00217374">
        <w:trPr>
          <w:trHeight w:val="352"/>
        </w:trPr>
        <w:tc>
          <w:tcPr>
            <w:tcW w:w="2694" w:type="dxa"/>
            <w:shd w:val="clear" w:color="auto" w:fill="D9E2F3" w:themeFill="accent1" w:themeFillTint="33"/>
          </w:tcPr>
          <w:p w14:paraId="646FE475"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Officials Panel Sec</w:t>
            </w:r>
          </w:p>
        </w:tc>
        <w:tc>
          <w:tcPr>
            <w:tcW w:w="2835" w:type="dxa"/>
            <w:shd w:val="clear" w:color="auto" w:fill="D9E2F3" w:themeFill="accent1" w:themeFillTint="33"/>
          </w:tcPr>
          <w:p w14:paraId="339C5750"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David Jones</w:t>
            </w:r>
          </w:p>
        </w:tc>
        <w:tc>
          <w:tcPr>
            <w:tcW w:w="4394" w:type="dxa"/>
            <w:shd w:val="clear" w:color="auto" w:fill="D9E2F3" w:themeFill="accent1" w:themeFillTint="33"/>
          </w:tcPr>
          <w:p w14:paraId="0FCE66BE"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Voted for by Wiltshire Officials Panel</w:t>
            </w:r>
          </w:p>
        </w:tc>
      </w:tr>
      <w:tr w:rsidR="00F75927" w:rsidRPr="00F75927" w14:paraId="09A0FAAD" w14:textId="77777777" w:rsidTr="00217374">
        <w:trPr>
          <w:trHeight w:val="352"/>
        </w:trPr>
        <w:tc>
          <w:tcPr>
            <w:tcW w:w="2694" w:type="dxa"/>
            <w:shd w:val="clear" w:color="auto" w:fill="D9E2F3" w:themeFill="accent1" w:themeFillTint="33"/>
          </w:tcPr>
          <w:p w14:paraId="7860E488"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Officials Regional Rep</w:t>
            </w:r>
          </w:p>
        </w:tc>
        <w:tc>
          <w:tcPr>
            <w:tcW w:w="2835" w:type="dxa"/>
            <w:shd w:val="clear" w:color="auto" w:fill="D9E2F3" w:themeFill="accent1" w:themeFillTint="33"/>
          </w:tcPr>
          <w:p w14:paraId="382C3EE7" w14:textId="77777777" w:rsidR="00F75927" w:rsidRPr="00F75927" w:rsidRDefault="00F75927" w:rsidP="00217374">
            <w:pPr>
              <w:rPr>
                <w:rFonts w:ascii="Calibri" w:hAnsi="Calibri" w:cs="Calibri"/>
                <w:color w:val="EE0000"/>
                <w:sz w:val="24"/>
                <w:szCs w:val="24"/>
              </w:rPr>
            </w:pPr>
            <w:r w:rsidRPr="00F75927">
              <w:rPr>
                <w:rFonts w:ascii="Calibri" w:hAnsi="Calibri" w:cs="Calibri"/>
                <w:sz w:val="24"/>
                <w:szCs w:val="24"/>
              </w:rPr>
              <w:t>Paul Robbins</w:t>
            </w:r>
          </w:p>
        </w:tc>
        <w:tc>
          <w:tcPr>
            <w:tcW w:w="4394" w:type="dxa"/>
            <w:shd w:val="clear" w:color="auto" w:fill="D9E2F3" w:themeFill="accent1" w:themeFillTint="33"/>
          </w:tcPr>
          <w:p w14:paraId="1475E363" w14:textId="77777777" w:rsidR="00F75927" w:rsidRPr="00F75927" w:rsidRDefault="00F75927" w:rsidP="00217374">
            <w:pPr>
              <w:rPr>
                <w:rFonts w:ascii="Calibri" w:hAnsi="Calibri" w:cs="Calibri"/>
                <w:color w:val="EE0000"/>
                <w:sz w:val="24"/>
                <w:szCs w:val="24"/>
              </w:rPr>
            </w:pPr>
            <w:r w:rsidRPr="00F75927">
              <w:rPr>
                <w:rFonts w:ascii="Calibri" w:hAnsi="Calibri" w:cs="Calibri"/>
                <w:color w:val="000000" w:themeColor="text1"/>
                <w:sz w:val="24"/>
                <w:szCs w:val="24"/>
              </w:rPr>
              <w:t>Voted for by Wiltshire Officials Panel</w:t>
            </w:r>
          </w:p>
        </w:tc>
      </w:tr>
      <w:tr w:rsidR="00F75927" w:rsidRPr="00F75927" w14:paraId="24325A8B" w14:textId="77777777" w:rsidTr="00217374">
        <w:trPr>
          <w:trHeight w:val="352"/>
        </w:trPr>
        <w:tc>
          <w:tcPr>
            <w:tcW w:w="2694" w:type="dxa"/>
          </w:tcPr>
          <w:p w14:paraId="7FBD6AAD"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Officials Panel 1</w:t>
            </w:r>
          </w:p>
        </w:tc>
        <w:tc>
          <w:tcPr>
            <w:tcW w:w="2835" w:type="dxa"/>
          </w:tcPr>
          <w:p w14:paraId="20B27905"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Gary French</w:t>
            </w:r>
          </w:p>
        </w:tc>
        <w:tc>
          <w:tcPr>
            <w:tcW w:w="4394" w:type="dxa"/>
          </w:tcPr>
          <w:p w14:paraId="79D96631"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Tigersharks ASC</w:t>
            </w:r>
          </w:p>
        </w:tc>
      </w:tr>
      <w:tr w:rsidR="00F75927" w:rsidRPr="00F75927" w14:paraId="5D9BE576" w14:textId="77777777" w:rsidTr="00217374">
        <w:trPr>
          <w:trHeight w:val="352"/>
        </w:trPr>
        <w:tc>
          <w:tcPr>
            <w:tcW w:w="2694" w:type="dxa"/>
          </w:tcPr>
          <w:p w14:paraId="3AC839F9"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Officials Panel 2</w:t>
            </w:r>
          </w:p>
        </w:tc>
        <w:tc>
          <w:tcPr>
            <w:tcW w:w="2835" w:type="dxa"/>
          </w:tcPr>
          <w:p w14:paraId="2E64D721"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Michele Trevithick</w:t>
            </w:r>
          </w:p>
        </w:tc>
        <w:tc>
          <w:tcPr>
            <w:tcW w:w="4394" w:type="dxa"/>
          </w:tcPr>
          <w:p w14:paraId="6D9DE660"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Tigersharks ASC (Officials Coordinator)</w:t>
            </w:r>
          </w:p>
        </w:tc>
      </w:tr>
      <w:tr w:rsidR="00F75927" w:rsidRPr="00F75927" w14:paraId="53C0C5E8" w14:textId="77777777" w:rsidTr="00217374">
        <w:trPr>
          <w:trHeight w:val="352"/>
        </w:trPr>
        <w:tc>
          <w:tcPr>
            <w:tcW w:w="2694" w:type="dxa"/>
          </w:tcPr>
          <w:p w14:paraId="40BED1FC"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Officials Panel 3</w:t>
            </w:r>
          </w:p>
        </w:tc>
        <w:tc>
          <w:tcPr>
            <w:tcW w:w="2835" w:type="dxa"/>
          </w:tcPr>
          <w:p w14:paraId="738A7C85"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Andrew Brown</w:t>
            </w:r>
          </w:p>
        </w:tc>
        <w:tc>
          <w:tcPr>
            <w:tcW w:w="4394" w:type="dxa"/>
          </w:tcPr>
          <w:p w14:paraId="22D80190"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Royal Wootton Bassett Otters</w:t>
            </w:r>
          </w:p>
        </w:tc>
      </w:tr>
      <w:tr w:rsidR="00F75927" w:rsidRPr="00F75927" w14:paraId="62DBF6B5" w14:textId="77777777" w:rsidTr="00217374">
        <w:trPr>
          <w:trHeight w:val="352"/>
        </w:trPr>
        <w:tc>
          <w:tcPr>
            <w:tcW w:w="2694" w:type="dxa"/>
          </w:tcPr>
          <w:p w14:paraId="257531E5"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Officials Panel 4</w:t>
            </w:r>
          </w:p>
        </w:tc>
        <w:tc>
          <w:tcPr>
            <w:tcW w:w="2835" w:type="dxa"/>
          </w:tcPr>
          <w:p w14:paraId="1C07E527"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Richard Moorhouse</w:t>
            </w:r>
          </w:p>
        </w:tc>
        <w:tc>
          <w:tcPr>
            <w:tcW w:w="4394" w:type="dxa"/>
          </w:tcPr>
          <w:p w14:paraId="75EEBD2A"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Andrew Ryczanowski &amp; Lesley Leffers</w:t>
            </w:r>
          </w:p>
        </w:tc>
      </w:tr>
      <w:tr w:rsidR="00F75927" w:rsidRPr="00F75927" w14:paraId="764FE41C" w14:textId="77777777" w:rsidTr="00217374">
        <w:trPr>
          <w:trHeight w:val="133"/>
        </w:trPr>
        <w:tc>
          <w:tcPr>
            <w:tcW w:w="9923" w:type="dxa"/>
            <w:gridSpan w:val="3"/>
          </w:tcPr>
          <w:p w14:paraId="2B9460BC" w14:textId="77777777" w:rsidR="00F75927" w:rsidRPr="008A236D" w:rsidRDefault="00F75927" w:rsidP="00217374">
            <w:pPr>
              <w:rPr>
                <w:rFonts w:ascii="Calibri" w:hAnsi="Calibri" w:cs="Calibri"/>
                <w:b/>
                <w:sz w:val="16"/>
                <w:szCs w:val="16"/>
              </w:rPr>
            </w:pPr>
          </w:p>
        </w:tc>
      </w:tr>
      <w:tr w:rsidR="00F75927" w:rsidRPr="00F75927" w14:paraId="7927EA61" w14:textId="77777777" w:rsidTr="00217374">
        <w:trPr>
          <w:trHeight w:val="352"/>
        </w:trPr>
        <w:tc>
          <w:tcPr>
            <w:tcW w:w="9923" w:type="dxa"/>
            <w:gridSpan w:val="3"/>
            <w:shd w:val="clear" w:color="auto" w:fill="D9D9D9" w:themeFill="background1" w:themeFillShade="D9"/>
          </w:tcPr>
          <w:p w14:paraId="71EF01E0"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t>Competition Committee</w:t>
            </w:r>
          </w:p>
        </w:tc>
      </w:tr>
      <w:tr w:rsidR="00F75927" w:rsidRPr="00F75927" w14:paraId="15CF3EF5" w14:textId="77777777" w:rsidTr="00217374">
        <w:trPr>
          <w:trHeight w:val="352"/>
        </w:trPr>
        <w:tc>
          <w:tcPr>
            <w:tcW w:w="2694" w:type="dxa"/>
            <w:shd w:val="clear" w:color="auto" w:fill="D9E2F3" w:themeFill="accent1" w:themeFillTint="33"/>
          </w:tcPr>
          <w:p w14:paraId="0B577CC2"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Competition Secretary</w:t>
            </w:r>
          </w:p>
        </w:tc>
        <w:tc>
          <w:tcPr>
            <w:tcW w:w="2835" w:type="dxa"/>
            <w:shd w:val="clear" w:color="auto" w:fill="D9E2F3" w:themeFill="accent1" w:themeFillTint="33"/>
          </w:tcPr>
          <w:p w14:paraId="3659D925"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Rebecca Smith</w:t>
            </w:r>
          </w:p>
        </w:tc>
        <w:tc>
          <w:tcPr>
            <w:tcW w:w="4394" w:type="dxa"/>
            <w:shd w:val="clear" w:color="auto" w:fill="D9E2F3" w:themeFill="accent1" w:themeFillTint="33"/>
          </w:tcPr>
          <w:p w14:paraId="2FEC42E6"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Voted for at Competition Meeting</w:t>
            </w:r>
          </w:p>
        </w:tc>
      </w:tr>
      <w:tr w:rsidR="00F75927" w:rsidRPr="00F75927" w14:paraId="37F2A653" w14:textId="77777777" w:rsidTr="00217374">
        <w:trPr>
          <w:trHeight w:val="58"/>
        </w:trPr>
        <w:tc>
          <w:tcPr>
            <w:tcW w:w="9923" w:type="dxa"/>
            <w:gridSpan w:val="3"/>
          </w:tcPr>
          <w:p w14:paraId="4AAF08D5" w14:textId="77777777" w:rsidR="00F75927" w:rsidRPr="008A236D" w:rsidRDefault="00F75927" w:rsidP="00217374">
            <w:pPr>
              <w:rPr>
                <w:rFonts w:ascii="Calibri" w:hAnsi="Calibri" w:cs="Calibri"/>
                <w:b/>
                <w:sz w:val="16"/>
                <w:szCs w:val="16"/>
              </w:rPr>
            </w:pPr>
          </w:p>
        </w:tc>
      </w:tr>
      <w:tr w:rsidR="00F75927" w:rsidRPr="00F75927" w14:paraId="20BAD7E7" w14:textId="77777777" w:rsidTr="00217374">
        <w:trPr>
          <w:trHeight w:val="352"/>
        </w:trPr>
        <w:tc>
          <w:tcPr>
            <w:tcW w:w="9923" w:type="dxa"/>
            <w:gridSpan w:val="3"/>
            <w:shd w:val="clear" w:color="auto" w:fill="D9D9D9" w:themeFill="background1" w:themeFillShade="D9"/>
          </w:tcPr>
          <w:p w14:paraId="72E39AE9"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t>Wiltshire League Committee</w:t>
            </w:r>
          </w:p>
        </w:tc>
      </w:tr>
      <w:tr w:rsidR="00F75927" w:rsidRPr="00F75927" w14:paraId="3532B4B5" w14:textId="77777777" w:rsidTr="00217374">
        <w:trPr>
          <w:trHeight w:val="354"/>
        </w:trPr>
        <w:tc>
          <w:tcPr>
            <w:tcW w:w="2694" w:type="dxa"/>
            <w:shd w:val="clear" w:color="auto" w:fill="D9E2F3" w:themeFill="accent1" w:themeFillTint="33"/>
          </w:tcPr>
          <w:p w14:paraId="3AF98B1D"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Joint League Secretary</w:t>
            </w:r>
          </w:p>
        </w:tc>
        <w:tc>
          <w:tcPr>
            <w:tcW w:w="2835" w:type="dxa"/>
            <w:shd w:val="clear" w:color="auto" w:fill="D9E2F3" w:themeFill="accent1" w:themeFillTint="33"/>
          </w:tcPr>
          <w:p w14:paraId="125ABB58"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Diane Lee</w:t>
            </w:r>
          </w:p>
        </w:tc>
        <w:tc>
          <w:tcPr>
            <w:tcW w:w="4394" w:type="dxa"/>
            <w:shd w:val="clear" w:color="auto" w:fill="D9E2F3" w:themeFill="accent1" w:themeFillTint="33"/>
          </w:tcPr>
          <w:p w14:paraId="3DD1D059"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Voted for at League meeting</w:t>
            </w:r>
          </w:p>
        </w:tc>
      </w:tr>
      <w:tr w:rsidR="00F75927" w:rsidRPr="00F75927" w14:paraId="3F742F2A" w14:textId="77777777" w:rsidTr="00217374">
        <w:trPr>
          <w:trHeight w:val="354"/>
        </w:trPr>
        <w:tc>
          <w:tcPr>
            <w:tcW w:w="2694" w:type="dxa"/>
            <w:shd w:val="clear" w:color="auto" w:fill="D9E2F3" w:themeFill="accent1" w:themeFillTint="33"/>
          </w:tcPr>
          <w:p w14:paraId="754B5D71"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Joint League Secretary</w:t>
            </w:r>
          </w:p>
        </w:tc>
        <w:tc>
          <w:tcPr>
            <w:tcW w:w="2835" w:type="dxa"/>
            <w:shd w:val="clear" w:color="auto" w:fill="D9E2F3" w:themeFill="accent1" w:themeFillTint="33"/>
          </w:tcPr>
          <w:p w14:paraId="674CA226"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Rob Hart</w:t>
            </w:r>
          </w:p>
        </w:tc>
        <w:tc>
          <w:tcPr>
            <w:tcW w:w="4394" w:type="dxa"/>
            <w:shd w:val="clear" w:color="auto" w:fill="D9E2F3" w:themeFill="accent1" w:themeFillTint="33"/>
          </w:tcPr>
          <w:p w14:paraId="01F56D71"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Voted for at League meeting</w:t>
            </w:r>
          </w:p>
        </w:tc>
      </w:tr>
      <w:tr w:rsidR="00F75927" w:rsidRPr="00F75927" w14:paraId="7160CBE9" w14:textId="77777777" w:rsidTr="00217374">
        <w:trPr>
          <w:trHeight w:val="141"/>
        </w:trPr>
        <w:tc>
          <w:tcPr>
            <w:tcW w:w="9923" w:type="dxa"/>
            <w:gridSpan w:val="3"/>
          </w:tcPr>
          <w:p w14:paraId="6742310E" w14:textId="77777777" w:rsidR="00F75927" w:rsidRPr="008A236D" w:rsidRDefault="00F75927" w:rsidP="00217374">
            <w:pPr>
              <w:rPr>
                <w:rFonts w:ascii="Calibri" w:hAnsi="Calibri" w:cs="Calibri"/>
                <w:b/>
                <w:sz w:val="16"/>
                <w:szCs w:val="16"/>
              </w:rPr>
            </w:pPr>
          </w:p>
        </w:tc>
      </w:tr>
      <w:tr w:rsidR="00F75927" w:rsidRPr="00F75927" w14:paraId="0752659E" w14:textId="77777777" w:rsidTr="00217374">
        <w:trPr>
          <w:trHeight w:val="352"/>
        </w:trPr>
        <w:tc>
          <w:tcPr>
            <w:tcW w:w="9923" w:type="dxa"/>
            <w:gridSpan w:val="3"/>
            <w:shd w:val="clear" w:color="auto" w:fill="D9D9D9" w:themeFill="background1" w:themeFillShade="D9"/>
          </w:tcPr>
          <w:p w14:paraId="297BA414"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t>Open Water Committee</w:t>
            </w:r>
          </w:p>
        </w:tc>
      </w:tr>
      <w:tr w:rsidR="00F75927" w:rsidRPr="00F75927" w14:paraId="6693FDB6" w14:textId="77777777" w:rsidTr="00217374">
        <w:trPr>
          <w:trHeight w:val="352"/>
        </w:trPr>
        <w:tc>
          <w:tcPr>
            <w:tcW w:w="2694" w:type="dxa"/>
          </w:tcPr>
          <w:p w14:paraId="7F110369"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Open Water Secretary</w:t>
            </w:r>
          </w:p>
        </w:tc>
        <w:tc>
          <w:tcPr>
            <w:tcW w:w="2835" w:type="dxa"/>
          </w:tcPr>
          <w:p w14:paraId="4ABCC902"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477820ED" w14:textId="77777777" w:rsidR="00F75927" w:rsidRPr="00F75927" w:rsidRDefault="00F75927" w:rsidP="00217374">
            <w:pPr>
              <w:rPr>
                <w:rFonts w:ascii="Calibri" w:hAnsi="Calibri" w:cs="Calibri"/>
                <w:sz w:val="24"/>
                <w:szCs w:val="24"/>
              </w:rPr>
            </w:pPr>
          </w:p>
        </w:tc>
      </w:tr>
      <w:tr w:rsidR="00F75927" w:rsidRPr="00F75927" w14:paraId="0C6FA99B" w14:textId="77777777" w:rsidTr="00217374">
        <w:trPr>
          <w:trHeight w:val="352"/>
        </w:trPr>
        <w:tc>
          <w:tcPr>
            <w:tcW w:w="2694" w:type="dxa"/>
          </w:tcPr>
          <w:p w14:paraId="5679123F"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Open Water Region Rep</w:t>
            </w:r>
          </w:p>
        </w:tc>
        <w:tc>
          <w:tcPr>
            <w:tcW w:w="2835" w:type="dxa"/>
          </w:tcPr>
          <w:p w14:paraId="7DBDE0A3"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785FC0AD" w14:textId="77777777" w:rsidR="00F75927" w:rsidRPr="00F75927" w:rsidRDefault="00F75927" w:rsidP="00217374">
            <w:pPr>
              <w:rPr>
                <w:rFonts w:ascii="Calibri" w:hAnsi="Calibri" w:cs="Calibri"/>
                <w:sz w:val="24"/>
                <w:szCs w:val="24"/>
              </w:rPr>
            </w:pPr>
          </w:p>
        </w:tc>
      </w:tr>
      <w:tr w:rsidR="00F75927" w:rsidRPr="00F75927" w14:paraId="68A66E8A" w14:textId="77777777" w:rsidTr="00217374">
        <w:trPr>
          <w:trHeight w:val="352"/>
        </w:trPr>
        <w:tc>
          <w:tcPr>
            <w:tcW w:w="2694" w:type="dxa"/>
          </w:tcPr>
          <w:p w14:paraId="32CA636B"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Open Water Comm 1</w:t>
            </w:r>
          </w:p>
        </w:tc>
        <w:tc>
          <w:tcPr>
            <w:tcW w:w="2835" w:type="dxa"/>
          </w:tcPr>
          <w:p w14:paraId="1954DDFC"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67D4C56A" w14:textId="77777777" w:rsidR="00F75927" w:rsidRPr="00F75927" w:rsidRDefault="00F75927" w:rsidP="00217374">
            <w:pPr>
              <w:rPr>
                <w:rFonts w:ascii="Calibri" w:hAnsi="Calibri" w:cs="Calibri"/>
                <w:sz w:val="24"/>
                <w:szCs w:val="24"/>
              </w:rPr>
            </w:pPr>
          </w:p>
        </w:tc>
      </w:tr>
      <w:tr w:rsidR="00F75927" w:rsidRPr="00F75927" w14:paraId="212CF3D3" w14:textId="77777777" w:rsidTr="00217374">
        <w:trPr>
          <w:trHeight w:val="352"/>
        </w:trPr>
        <w:tc>
          <w:tcPr>
            <w:tcW w:w="2694" w:type="dxa"/>
          </w:tcPr>
          <w:p w14:paraId="53EB87B6"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Open Water Comm 2</w:t>
            </w:r>
          </w:p>
        </w:tc>
        <w:tc>
          <w:tcPr>
            <w:tcW w:w="2835" w:type="dxa"/>
          </w:tcPr>
          <w:p w14:paraId="0DC23A52"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6F441029" w14:textId="77777777" w:rsidR="00F75927" w:rsidRPr="00F75927" w:rsidRDefault="00F75927" w:rsidP="00217374">
            <w:pPr>
              <w:rPr>
                <w:rFonts w:ascii="Calibri" w:hAnsi="Calibri" w:cs="Calibri"/>
                <w:sz w:val="24"/>
                <w:szCs w:val="24"/>
              </w:rPr>
            </w:pPr>
          </w:p>
        </w:tc>
      </w:tr>
      <w:tr w:rsidR="00F75927" w:rsidRPr="00F75927" w14:paraId="6A2FCA3D" w14:textId="77777777" w:rsidTr="00217374">
        <w:trPr>
          <w:trHeight w:val="352"/>
        </w:trPr>
        <w:tc>
          <w:tcPr>
            <w:tcW w:w="2694" w:type="dxa"/>
          </w:tcPr>
          <w:p w14:paraId="5492B41A"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Open Water Comm 3</w:t>
            </w:r>
          </w:p>
        </w:tc>
        <w:tc>
          <w:tcPr>
            <w:tcW w:w="2835" w:type="dxa"/>
          </w:tcPr>
          <w:p w14:paraId="1B142A1B"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6FA00D6C" w14:textId="77777777" w:rsidR="00F75927" w:rsidRPr="00F75927" w:rsidRDefault="00F75927" w:rsidP="00217374">
            <w:pPr>
              <w:rPr>
                <w:rFonts w:ascii="Calibri" w:hAnsi="Calibri" w:cs="Calibri"/>
                <w:sz w:val="24"/>
                <w:szCs w:val="24"/>
              </w:rPr>
            </w:pPr>
          </w:p>
        </w:tc>
      </w:tr>
      <w:tr w:rsidR="00F75927" w:rsidRPr="00F75927" w14:paraId="16C40AE0" w14:textId="77777777" w:rsidTr="00217374">
        <w:trPr>
          <w:trHeight w:val="163"/>
        </w:trPr>
        <w:tc>
          <w:tcPr>
            <w:tcW w:w="9923" w:type="dxa"/>
            <w:gridSpan w:val="3"/>
          </w:tcPr>
          <w:p w14:paraId="466E767A" w14:textId="77777777" w:rsidR="00F75927" w:rsidRPr="008A236D" w:rsidRDefault="00F75927" w:rsidP="00217374">
            <w:pPr>
              <w:rPr>
                <w:rFonts w:ascii="Calibri" w:hAnsi="Calibri" w:cs="Calibri"/>
                <w:b/>
                <w:sz w:val="16"/>
                <w:szCs w:val="16"/>
              </w:rPr>
            </w:pPr>
          </w:p>
        </w:tc>
      </w:tr>
      <w:tr w:rsidR="00F75927" w:rsidRPr="00F75927" w14:paraId="6EC3186D" w14:textId="77777777" w:rsidTr="00217374">
        <w:trPr>
          <w:trHeight w:val="352"/>
        </w:trPr>
        <w:tc>
          <w:tcPr>
            <w:tcW w:w="9923" w:type="dxa"/>
            <w:gridSpan w:val="3"/>
            <w:shd w:val="clear" w:color="auto" w:fill="D9D9D9" w:themeFill="background1" w:themeFillShade="D9"/>
          </w:tcPr>
          <w:p w14:paraId="79E20412"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t>Master’s Committee</w:t>
            </w:r>
          </w:p>
        </w:tc>
      </w:tr>
      <w:tr w:rsidR="00F75927" w:rsidRPr="00F75927" w14:paraId="15431C3B" w14:textId="77777777" w:rsidTr="00217374">
        <w:trPr>
          <w:trHeight w:val="352"/>
        </w:trPr>
        <w:tc>
          <w:tcPr>
            <w:tcW w:w="2694" w:type="dxa"/>
            <w:shd w:val="clear" w:color="auto" w:fill="D9E2F3" w:themeFill="accent1" w:themeFillTint="33"/>
          </w:tcPr>
          <w:p w14:paraId="4D8D1165"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Masters Comm Sec</w:t>
            </w:r>
          </w:p>
        </w:tc>
        <w:tc>
          <w:tcPr>
            <w:tcW w:w="2835" w:type="dxa"/>
            <w:shd w:val="clear" w:color="auto" w:fill="D9E2F3" w:themeFill="accent1" w:themeFillTint="33"/>
          </w:tcPr>
          <w:p w14:paraId="37E13D03"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Konrad Adams</w:t>
            </w:r>
          </w:p>
        </w:tc>
        <w:tc>
          <w:tcPr>
            <w:tcW w:w="4394" w:type="dxa"/>
            <w:shd w:val="clear" w:color="auto" w:fill="D9E2F3" w:themeFill="accent1" w:themeFillTint="33"/>
          </w:tcPr>
          <w:p w14:paraId="56EE7674"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Voted for by Wiltshire Masters Committee</w:t>
            </w:r>
          </w:p>
        </w:tc>
      </w:tr>
      <w:tr w:rsidR="00F75927" w:rsidRPr="00F75927" w14:paraId="0749BEB0" w14:textId="77777777" w:rsidTr="00217374">
        <w:trPr>
          <w:trHeight w:val="352"/>
        </w:trPr>
        <w:tc>
          <w:tcPr>
            <w:tcW w:w="2694" w:type="dxa"/>
            <w:shd w:val="clear" w:color="auto" w:fill="D9E2F3" w:themeFill="accent1" w:themeFillTint="33"/>
          </w:tcPr>
          <w:p w14:paraId="4A9EBFFA"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Masters Regional Rep</w:t>
            </w:r>
          </w:p>
        </w:tc>
        <w:tc>
          <w:tcPr>
            <w:tcW w:w="2835" w:type="dxa"/>
            <w:shd w:val="clear" w:color="auto" w:fill="D9E2F3" w:themeFill="accent1" w:themeFillTint="33"/>
          </w:tcPr>
          <w:p w14:paraId="4737AAAB"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Konrad Adams</w:t>
            </w:r>
          </w:p>
        </w:tc>
        <w:tc>
          <w:tcPr>
            <w:tcW w:w="4394" w:type="dxa"/>
            <w:shd w:val="clear" w:color="auto" w:fill="D9E2F3" w:themeFill="accent1" w:themeFillTint="33"/>
          </w:tcPr>
          <w:p w14:paraId="3D9B3B96"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Voted for by Wiltshire Masters Committee</w:t>
            </w:r>
          </w:p>
        </w:tc>
      </w:tr>
      <w:tr w:rsidR="00F75927" w:rsidRPr="00F75927" w14:paraId="334FD137" w14:textId="77777777" w:rsidTr="00217374">
        <w:trPr>
          <w:trHeight w:val="352"/>
        </w:trPr>
        <w:tc>
          <w:tcPr>
            <w:tcW w:w="2694" w:type="dxa"/>
          </w:tcPr>
          <w:p w14:paraId="33252D92"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Masters Comm 1</w:t>
            </w:r>
          </w:p>
        </w:tc>
        <w:tc>
          <w:tcPr>
            <w:tcW w:w="2835" w:type="dxa"/>
          </w:tcPr>
          <w:p w14:paraId="34520664"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Nigel Masters</w:t>
            </w:r>
          </w:p>
        </w:tc>
        <w:tc>
          <w:tcPr>
            <w:tcW w:w="4394" w:type="dxa"/>
          </w:tcPr>
          <w:p w14:paraId="49CC07B0"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Tigersharks ASC</w:t>
            </w:r>
          </w:p>
        </w:tc>
      </w:tr>
      <w:tr w:rsidR="00F75927" w:rsidRPr="00F75927" w14:paraId="0D4BAD6B" w14:textId="77777777" w:rsidTr="00217374">
        <w:trPr>
          <w:trHeight w:val="352"/>
        </w:trPr>
        <w:tc>
          <w:tcPr>
            <w:tcW w:w="2694" w:type="dxa"/>
          </w:tcPr>
          <w:p w14:paraId="181A0280"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Masters Comm 2</w:t>
            </w:r>
          </w:p>
        </w:tc>
        <w:tc>
          <w:tcPr>
            <w:tcW w:w="2835" w:type="dxa"/>
          </w:tcPr>
          <w:p w14:paraId="38DEA1F9"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Rebecca Smih</w:t>
            </w:r>
          </w:p>
        </w:tc>
        <w:tc>
          <w:tcPr>
            <w:tcW w:w="4394" w:type="dxa"/>
          </w:tcPr>
          <w:p w14:paraId="4FF88D25"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Bradford-on-Avon</w:t>
            </w:r>
          </w:p>
        </w:tc>
      </w:tr>
      <w:tr w:rsidR="00F75927" w:rsidRPr="00F75927" w14:paraId="4FA97004" w14:textId="77777777" w:rsidTr="00217374">
        <w:trPr>
          <w:trHeight w:val="352"/>
        </w:trPr>
        <w:tc>
          <w:tcPr>
            <w:tcW w:w="2694" w:type="dxa"/>
          </w:tcPr>
          <w:p w14:paraId="2B48A7B5"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Masters Comm 3</w:t>
            </w:r>
          </w:p>
        </w:tc>
        <w:tc>
          <w:tcPr>
            <w:tcW w:w="2835" w:type="dxa"/>
          </w:tcPr>
          <w:p w14:paraId="1D568952"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Jez Burton</w:t>
            </w:r>
          </w:p>
        </w:tc>
        <w:tc>
          <w:tcPr>
            <w:tcW w:w="4394" w:type="dxa"/>
          </w:tcPr>
          <w:p w14:paraId="1BDEDBF8"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Salisbury Stingrays</w:t>
            </w:r>
          </w:p>
        </w:tc>
      </w:tr>
      <w:tr w:rsidR="00F75927" w:rsidRPr="00F75927" w14:paraId="107B62DF" w14:textId="77777777" w:rsidTr="00217374">
        <w:trPr>
          <w:trHeight w:val="352"/>
        </w:trPr>
        <w:tc>
          <w:tcPr>
            <w:tcW w:w="2694" w:type="dxa"/>
          </w:tcPr>
          <w:p w14:paraId="323B28C3"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Masters Comm 4</w:t>
            </w:r>
          </w:p>
        </w:tc>
        <w:tc>
          <w:tcPr>
            <w:tcW w:w="2835" w:type="dxa"/>
          </w:tcPr>
          <w:p w14:paraId="22979C7B"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Dan Pickup</w:t>
            </w:r>
          </w:p>
        </w:tc>
        <w:tc>
          <w:tcPr>
            <w:tcW w:w="4394" w:type="dxa"/>
          </w:tcPr>
          <w:p w14:paraId="2D5AD3C8"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Chippenham ASC</w:t>
            </w:r>
          </w:p>
        </w:tc>
      </w:tr>
      <w:tr w:rsidR="00F75927" w:rsidRPr="00F75927" w14:paraId="7929C99B" w14:textId="77777777" w:rsidTr="00217374">
        <w:trPr>
          <w:trHeight w:val="185"/>
        </w:trPr>
        <w:tc>
          <w:tcPr>
            <w:tcW w:w="9923" w:type="dxa"/>
            <w:gridSpan w:val="3"/>
          </w:tcPr>
          <w:p w14:paraId="688CB5DD" w14:textId="77777777" w:rsidR="00F75927" w:rsidRPr="008A236D" w:rsidRDefault="00F75927" w:rsidP="00217374">
            <w:pPr>
              <w:rPr>
                <w:rFonts w:ascii="Calibri" w:hAnsi="Calibri" w:cs="Calibri"/>
                <w:b/>
                <w:sz w:val="16"/>
                <w:szCs w:val="16"/>
              </w:rPr>
            </w:pPr>
          </w:p>
        </w:tc>
      </w:tr>
      <w:tr w:rsidR="00F75927" w:rsidRPr="00F75927" w14:paraId="48A68718" w14:textId="77777777" w:rsidTr="00217374">
        <w:trPr>
          <w:trHeight w:val="352"/>
        </w:trPr>
        <w:tc>
          <w:tcPr>
            <w:tcW w:w="9923" w:type="dxa"/>
            <w:gridSpan w:val="3"/>
            <w:shd w:val="clear" w:color="auto" w:fill="D9D9D9" w:themeFill="background1" w:themeFillShade="D9"/>
          </w:tcPr>
          <w:p w14:paraId="532835D8"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t>Diving Committee</w:t>
            </w:r>
          </w:p>
        </w:tc>
      </w:tr>
      <w:tr w:rsidR="00F75927" w:rsidRPr="00F75927" w14:paraId="6806ED16" w14:textId="77777777" w:rsidTr="00217374">
        <w:trPr>
          <w:trHeight w:val="352"/>
        </w:trPr>
        <w:tc>
          <w:tcPr>
            <w:tcW w:w="2694" w:type="dxa"/>
            <w:shd w:val="clear" w:color="auto" w:fill="D9E2F3" w:themeFill="accent1" w:themeFillTint="33"/>
          </w:tcPr>
          <w:p w14:paraId="37998593"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Diving Comm Sec</w:t>
            </w:r>
          </w:p>
        </w:tc>
        <w:tc>
          <w:tcPr>
            <w:tcW w:w="2835" w:type="dxa"/>
            <w:shd w:val="clear" w:color="auto" w:fill="D9E2F3" w:themeFill="accent1" w:themeFillTint="33"/>
          </w:tcPr>
          <w:p w14:paraId="17A63AC9"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Melanie Sweetman</w:t>
            </w:r>
          </w:p>
        </w:tc>
        <w:tc>
          <w:tcPr>
            <w:tcW w:w="4394" w:type="dxa"/>
            <w:shd w:val="clear" w:color="auto" w:fill="D9E2F3" w:themeFill="accent1" w:themeFillTint="33"/>
          </w:tcPr>
          <w:p w14:paraId="5F29F773"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TBC</w:t>
            </w:r>
          </w:p>
        </w:tc>
      </w:tr>
      <w:tr w:rsidR="00F75927" w:rsidRPr="00F75927" w14:paraId="5556C1DA" w14:textId="77777777" w:rsidTr="00217374">
        <w:trPr>
          <w:trHeight w:val="352"/>
        </w:trPr>
        <w:tc>
          <w:tcPr>
            <w:tcW w:w="2694" w:type="dxa"/>
            <w:tcBorders>
              <w:bottom w:val="single" w:sz="4" w:space="0" w:color="auto"/>
            </w:tcBorders>
            <w:shd w:val="clear" w:color="auto" w:fill="D9E2F3" w:themeFill="accent1" w:themeFillTint="33"/>
          </w:tcPr>
          <w:p w14:paraId="6CC25DED"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Diving Regional Rep</w:t>
            </w:r>
          </w:p>
        </w:tc>
        <w:tc>
          <w:tcPr>
            <w:tcW w:w="2835" w:type="dxa"/>
            <w:tcBorders>
              <w:bottom w:val="single" w:sz="4" w:space="0" w:color="auto"/>
            </w:tcBorders>
            <w:shd w:val="clear" w:color="auto" w:fill="D9E2F3" w:themeFill="accent1" w:themeFillTint="33"/>
          </w:tcPr>
          <w:p w14:paraId="779A2D61"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Melanie Sweetman</w:t>
            </w:r>
          </w:p>
        </w:tc>
        <w:tc>
          <w:tcPr>
            <w:tcW w:w="4394" w:type="dxa"/>
            <w:tcBorders>
              <w:bottom w:val="single" w:sz="4" w:space="0" w:color="auto"/>
            </w:tcBorders>
            <w:shd w:val="clear" w:color="auto" w:fill="D9E2F3" w:themeFill="accent1" w:themeFillTint="33"/>
          </w:tcPr>
          <w:p w14:paraId="70CBCBCF"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TBC</w:t>
            </w:r>
          </w:p>
        </w:tc>
      </w:tr>
      <w:tr w:rsidR="00F75927" w:rsidRPr="00F75927" w14:paraId="3F7FCD72" w14:textId="77777777" w:rsidTr="00217374">
        <w:trPr>
          <w:trHeight w:val="352"/>
        </w:trPr>
        <w:tc>
          <w:tcPr>
            <w:tcW w:w="2694" w:type="dxa"/>
          </w:tcPr>
          <w:p w14:paraId="7C57B98F"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Diving Comm 1</w:t>
            </w:r>
          </w:p>
        </w:tc>
        <w:tc>
          <w:tcPr>
            <w:tcW w:w="2835" w:type="dxa"/>
          </w:tcPr>
          <w:p w14:paraId="4C769C55"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7D584C9B"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TBC</w:t>
            </w:r>
          </w:p>
        </w:tc>
      </w:tr>
      <w:tr w:rsidR="00F75927" w:rsidRPr="00F75927" w14:paraId="2573F968" w14:textId="77777777" w:rsidTr="00217374">
        <w:trPr>
          <w:trHeight w:val="352"/>
        </w:trPr>
        <w:tc>
          <w:tcPr>
            <w:tcW w:w="2694" w:type="dxa"/>
          </w:tcPr>
          <w:p w14:paraId="24F96110"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Diving Comm 2</w:t>
            </w:r>
          </w:p>
        </w:tc>
        <w:tc>
          <w:tcPr>
            <w:tcW w:w="2835" w:type="dxa"/>
          </w:tcPr>
          <w:p w14:paraId="0E0D63B4"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32B6AF68"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TBC</w:t>
            </w:r>
          </w:p>
        </w:tc>
      </w:tr>
      <w:tr w:rsidR="00F75927" w:rsidRPr="00F75927" w14:paraId="3D36B0F0" w14:textId="77777777" w:rsidTr="00217374">
        <w:trPr>
          <w:trHeight w:val="352"/>
        </w:trPr>
        <w:tc>
          <w:tcPr>
            <w:tcW w:w="2694" w:type="dxa"/>
            <w:tcBorders>
              <w:bottom w:val="single" w:sz="4" w:space="0" w:color="auto"/>
            </w:tcBorders>
          </w:tcPr>
          <w:p w14:paraId="6D33CF57"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Diving Comm 3</w:t>
            </w:r>
          </w:p>
        </w:tc>
        <w:tc>
          <w:tcPr>
            <w:tcW w:w="2835" w:type="dxa"/>
            <w:tcBorders>
              <w:bottom w:val="single" w:sz="4" w:space="0" w:color="auto"/>
            </w:tcBorders>
          </w:tcPr>
          <w:p w14:paraId="77A61E29"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Borders>
              <w:bottom w:val="single" w:sz="4" w:space="0" w:color="auto"/>
            </w:tcBorders>
          </w:tcPr>
          <w:p w14:paraId="3ADFF7EA"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TBC</w:t>
            </w:r>
          </w:p>
        </w:tc>
      </w:tr>
      <w:tr w:rsidR="00F75927" w:rsidRPr="00F75927" w14:paraId="6B4B666A" w14:textId="77777777" w:rsidTr="00217374">
        <w:trPr>
          <w:trHeight w:val="352"/>
        </w:trPr>
        <w:tc>
          <w:tcPr>
            <w:tcW w:w="2694" w:type="dxa"/>
            <w:tcBorders>
              <w:bottom w:val="single" w:sz="4" w:space="0" w:color="auto"/>
            </w:tcBorders>
          </w:tcPr>
          <w:p w14:paraId="762EB45C"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Diving Comm 4</w:t>
            </w:r>
          </w:p>
        </w:tc>
        <w:tc>
          <w:tcPr>
            <w:tcW w:w="2835" w:type="dxa"/>
            <w:tcBorders>
              <w:bottom w:val="single" w:sz="4" w:space="0" w:color="auto"/>
            </w:tcBorders>
          </w:tcPr>
          <w:p w14:paraId="78CA3111"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Borders>
              <w:bottom w:val="single" w:sz="4" w:space="0" w:color="auto"/>
            </w:tcBorders>
          </w:tcPr>
          <w:p w14:paraId="7FC95EEB"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TBC</w:t>
            </w:r>
          </w:p>
        </w:tc>
      </w:tr>
      <w:tr w:rsidR="00F75927" w:rsidRPr="00F75927" w14:paraId="4F17D858" w14:textId="77777777" w:rsidTr="00217374">
        <w:trPr>
          <w:trHeight w:val="135"/>
        </w:trPr>
        <w:tc>
          <w:tcPr>
            <w:tcW w:w="9923" w:type="dxa"/>
            <w:gridSpan w:val="3"/>
            <w:tcBorders>
              <w:top w:val="single" w:sz="4" w:space="0" w:color="auto"/>
            </w:tcBorders>
          </w:tcPr>
          <w:p w14:paraId="41B34006" w14:textId="77777777" w:rsidR="00F75927" w:rsidRPr="00F75927" w:rsidRDefault="00F75927" w:rsidP="00217374">
            <w:pPr>
              <w:rPr>
                <w:rFonts w:ascii="Calibri" w:hAnsi="Calibri" w:cs="Calibri"/>
                <w:b/>
                <w:sz w:val="16"/>
                <w:szCs w:val="16"/>
              </w:rPr>
            </w:pPr>
          </w:p>
          <w:p w14:paraId="47602929" w14:textId="77777777" w:rsidR="00F75927" w:rsidRPr="008A236D" w:rsidRDefault="00F75927" w:rsidP="00217374">
            <w:pPr>
              <w:rPr>
                <w:rFonts w:ascii="Calibri" w:hAnsi="Calibri" w:cs="Calibri"/>
                <w:b/>
                <w:sz w:val="16"/>
                <w:szCs w:val="16"/>
              </w:rPr>
            </w:pPr>
          </w:p>
        </w:tc>
      </w:tr>
      <w:tr w:rsidR="00F75927" w:rsidRPr="00F75927" w14:paraId="2E2D481B" w14:textId="77777777" w:rsidTr="00217374">
        <w:trPr>
          <w:trHeight w:val="352"/>
        </w:trPr>
        <w:tc>
          <w:tcPr>
            <w:tcW w:w="9923" w:type="dxa"/>
            <w:gridSpan w:val="3"/>
            <w:tcBorders>
              <w:top w:val="single" w:sz="4" w:space="0" w:color="auto"/>
            </w:tcBorders>
            <w:shd w:val="clear" w:color="auto" w:fill="D9D9D9" w:themeFill="background1" w:themeFillShade="D9"/>
          </w:tcPr>
          <w:p w14:paraId="60D388A0"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t>Artistic Swimming Committee</w:t>
            </w:r>
          </w:p>
        </w:tc>
      </w:tr>
      <w:tr w:rsidR="00F75927" w:rsidRPr="00F75927" w14:paraId="5A8AEE20" w14:textId="77777777" w:rsidTr="00217374">
        <w:trPr>
          <w:trHeight w:val="352"/>
        </w:trPr>
        <w:tc>
          <w:tcPr>
            <w:tcW w:w="2694" w:type="dxa"/>
            <w:shd w:val="clear" w:color="auto" w:fill="D9E2F3" w:themeFill="accent1" w:themeFillTint="33"/>
          </w:tcPr>
          <w:p w14:paraId="1A33EF74"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Artistic Swim Comm Sec</w:t>
            </w:r>
          </w:p>
        </w:tc>
        <w:tc>
          <w:tcPr>
            <w:tcW w:w="2835" w:type="dxa"/>
            <w:shd w:val="clear" w:color="auto" w:fill="D9E2F3" w:themeFill="accent1" w:themeFillTint="33"/>
          </w:tcPr>
          <w:p w14:paraId="5575FF18"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Clair Murphy</w:t>
            </w:r>
          </w:p>
        </w:tc>
        <w:tc>
          <w:tcPr>
            <w:tcW w:w="4394" w:type="dxa"/>
            <w:shd w:val="clear" w:color="auto" w:fill="D9E2F3" w:themeFill="accent1" w:themeFillTint="33"/>
          </w:tcPr>
          <w:p w14:paraId="2AC82046"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Willing to continue</w:t>
            </w:r>
          </w:p>
        </w:tc>
      </w:tr>
      <w:tr w:rsidR="00F75927" w:rsidRPr="00F75927" w14:paraId="4FBE4E03" w14:textId="77777777" w:rsidTr="00217374">
        <w:trPr>
          <w:trHeight w:val="352"/>
        </w:trPr>
        <w:tc>
          <w:tcPr>
            <w:tcW w:w="2694" w:type="dxa"/>
            <w:shd w:val="clear" w:color="auto" w:fill="D9E2F3" w:themeFill="accent1" w:themeFillTint="33"/>
          </w:tcPr>
          <w:p w14:paraId="1EDE3385"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Artistic Swim Region Rep</w:t>
            </w:r>
          </w:p>
        </w:tc>
        <w:tc>
          <w:tcPr>
            <w:tcW w:w="2835" w:type="dxa"/>
            <w:shd w:val="clear" w:color="auto" w:fill="D9E2F3" w:themeFill="accent1" w:themeFillTint="33"/>
          </w:tcPr>
          <w:p w14:paraId="4D6B2C63"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Clair Murphy</w:t>
            </w:r>
          </w:p>
        </w:tc>
        <w:tc>
          <w:tcPr>
            <w:tcW w:w="4394" w:type="dxa"/>
            <w:shd w:val="clear" w:color="auto" w:fill="D9E2F3" w:themeFill="accent1" w:themeFillTint="33"/>
          </w:tcPr>
          <w:p w14:paraId="2392BF36"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Willing to continue</w:t>
            </w:r>
          </w:p>
        </w:tc>
      </w:tr>
      <w:tr w:rsidR="00F75927" w:rsidRPr="00F75927" w14:paraId="55C9FB7C" w14:textId="77777777" w:rsidTr="00217374">
        <w:trPr>
          <w:trHeight w:val="352"/>
        </w:trPr>
        <w:tc>
          <w:tcPr>
            <w:tcW w:w="2694" w:type="dxa"/>
          </w:tcPr>
          <w:p w14:paraId="52C3A94C"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Artistic Swim Comm 1</w:t>
            </w:r>
          </w:p>
        </w:tc>
        <w:tc>
          <w:tcPr>
            <w:tcW w:w="2835" w:type="dxa"/>
          </w:tcPr>
          <w:p w14:paraId="3742AB24"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Lynne Eddy</w:t>
            </w:r>
          </w:p>
        </w:tc>
        <w:tc>
          <w:tcPr>
            <w:tcW w:w="4394" w:type="dxa"/>
          </w:tcPr>
          <w:p w14:paraId="13AC5873"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Tanya Rosamund &amp; Clair Murphy</w:t>
            </w:r>
          </w:p>
        </w:tc>
      </w:tr>
      <w:tr w:rsidR="00F75927" w:rsidRPr="00F75927" w14:paraId="04786766" w14:textId="77777777" w:rsidTr="00217374">
        <w:trPr>
          <w:trHeight w:val="352"/>
        </w:trPr>
        <w:tc>
          <w:tcPr>
            <w:tcW w:w="2694" w:type="dxa"/>
          </w:tcPr>
          <w:p w14:paraId="40C1975E"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Artistic Swim Comm 2</w:t>
            </w:r>
          </w:p>
        </w:tc>
        <w:tc>
          <w:tcPr>
            <w:tcW w:w="2835" w:type="dxa"/>
          </w:tcPr>
          <w:p w14:paraId="5DD8CA63"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Adele Rahn</w:t>
            </w:r>
          </w:p>
        </w:tc>
        <w:tc>
          <w:tcPr>
            <w:tcW w:w="4394" w:type="dxa"/>
          </w:tcPr>
          <w:p w14:paraId="60D91E9D"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Clair Murphy &amp; Tanya Rosamund</w:t>
            </w:r>
          </w:p>
        </w:tc>
      </w:tr>
      <w:tr w:rsidR="00F75927" w:rsidRPr="00F75927" w14:paraId="33B769B8" w14:textId="77777777" w:rsidTr="00217374">
        <w:trPr>
          <w:trHeight w:val="352"/>
        </w:trPr>
        <w:tc>
          <w:tcPr>
            <w:tcW w:w="2694" w:type="dxa"/>
          </w:tcPr>
          <w:p w14:paraId="1A2358EC"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Artistic Swim Comm 3</w:t>
            </w:r>
          </w:p>
        </w:tc>
        <w:tc>
          <w:tcPr>
            <w:tcW w:w="2835" w:type="dxa"/>
          </w:tcPr>
          <w:p w14:paraId="5917174C"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Tanya Rosamund</w:t>
            </w:r>
          </w:p>
        </w:tc>
        <w:tc>
          <w:tcPr>
            <w:tcW w:w="4394" w:type="dxa"/>
          </w:tcPr>
          <w:p w14:paraId="65E595F9"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Adele Rahn &amp; Clair Murphy</w:t>
            </w:r>
          </w:p>
        </w:tc>
      </w:tr>
      <w:tr w:rsidR="00F75927" w:rsidRPr="00F75927" w14:paraId="50B5B727" w14:textId="77777777" w:rsidTr="00217374">
        <w:trPr>
          <w:trHeight w:val="189"/>
        </w:trPr>
        <w:tc>
          <w:tcPr>
            <w:tcW w:w="9923" w:type="dxa"/>
            <w:gridSpan w:val="3"/>
          </w:tcPr>
          <w:p w14:paraId="1E5F7FC7" w14:textId="77777777" w:rsidR="00F75927" w:rsidRPr="00F75927" w:rsidRDefault="00F75927" w:rsidP="00217374">
            <w:pPr>
              <w:rPr>
                <w:rFonts w:ascii="Calibri" w:hAnsi="Calibri" w:cs="Calibri"/>
                <w:b/>
                <w:sz w:val="24"/>
                <w:szCs w:val="24"/>
              </w:rPr>
            </w:pPr>
          </w:p>
        </w:tc>
      </w:tr>
      <w:tr w:rsidR="00F75927" w:rsidRPr="00F75927" w14:paraId="4AD9EB8E" w14:textId="77777777" w:rsidTr="00217374">
        <w:trPr>
          <w:trHeight w:val="352"/>
        </w:trPr>
        <w:tc>
          <w:tcPr>
            <w:tcW w:w="9923" w:type="dxa"/>
            <w:gridSpan w:val="3"/>
            <w:shd w:val="clear" w:color="auto" w:fill="D9D9D9" w:themeFill="background1" w:themeFillShade="D9"/>
          </w:tcPr>
          <w:p w14:paraId="66404668"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lastRenderedPageBreak/>
              <w:t>Para Swimming Committee</w:t>
            </w:r>
          </w:p>
        </w:tc>
      </w:tr>
      <w:tr w:rsidR="00F75927" w:rsidRPr="00F75927" w14:paraId="2099B124" w14:textId="77777777" w:rsidTr="00217374">
        <w:trPr>
          <w:trHeight w:val="352"/>
        </w:trPr>
        <w:tc>
          <w:tcPr>
            <w:tcW w:w="2694" w:type="dxa"/>
            <w:shd w:val="clear" w:color="auto" w:fill="D9E2F3" w:themeFill="accent1" w:themeFillTint="33"/>
          </w:tcPr>
          <w:p w14:paraId="252E9662" w14:textId="77777777" w:rsidR="00F75927" w:rsidRPr="00F75927" w:rsidRDefault="00F75927" w:rsidP="00217374">
            <w:pPr>
              <w:rPr>
                <w:rFonts w:ascii="Calibri" w:hAnsi="Calibri" w:cs="Calibri"/>
                <w:b/>
                <w:sz w:val="24"/>
                <w:szCs w:val="24"/>
              </w:rPr>
            </w:pPr>
            <w:r w:rsidRPr="00F75927">
              <w:rPr>
                <w:rFonts w:ascii="Calibri" w:hAnsi="Calibri" w:cs="Calibri"/>
                <w:bCs/>
                <w:sz w:val="24"/>
                <w:szCs w:val="24"/>
              </w:rPr>
              <w:t>Para Swim Comm Sec</w:t>
            </w:r>
          </w:p>
        </w:tc>
        <w:tc>
          <w:tcPr>
            <w:tcW w:w="2835" w:type="dxa"/>
            <w:shd w:val="clear" w:color="auto" w:fill="D9E2F3" w:themeFill="accent1" w:themeFillTint="33"/>
          </w:tcPr>
          <w:p w14:paraId="074BE161"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Paula Rutherford</w:t>
            </w:r>
          </w:p>
        </w:tc>
        <w:tc>
          <w:tcPr>
            <w:tcW w:w="4394" w:type="dxa"/>
            <w:shd w:val="clear" w:color="auto" w:fill="D9E2F3" w:themeFill="accent1" w:themeFillTint="33"/>
          </w:tcPr>
          <w:p w14:paraId="05120D6D"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Willing to Continue</w:t>
            </w:r>
          </w:p>
        </w:tc>
      </w:tr>
      <w:tr w:rsidR="00F75927" w:rsidRPr="00F75927" w14:paraId="54D343D1" w14:textId="77777777" w:rsidTr="00217374">
        <w:trPr>
          <w:trHeight w:val="352"/>
        </w:trPr>
        <w:tc>
          <w:tcPr>
            <w:tcW w:w="2694" w:type="dxa"/>
            <w:shd w:val="clear" w:color="auto" w:fill="D9E2F3" w:themeFill="accent1" w:themeFillTint="33"/>
          </w:tcPr>
          <w:p w14:paraId="432D81CD"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Para Swim Region Rep</w:t>
            </w:r>
          </w:p>
        </w:tc>
        <w:tc>
          <w:tcPr>
            <w:tcW w:w="2835" w:type="dxa"/>
            <w:shd w:val="clear" w:color="auto" w:fill="D9E2F3" w:themeFill="accent1" w:themeFillTint="33"/>
          </w:tcPr>
          <w:p w14:paraId="43D97981"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Paula Rutherford</w:t>
            </w:r>
          </w:p>
        </w:tc>
        <w:tc>
          <w:tcPr>
            <w:tcW w:w="4394" w:type="dxa"/>
            <w:shd w:val="clear" w:color="auto" w:fill="D9E2F3" w:themeFill="accent1" w:themeFillTint="33"/>
          </w:tcPr>
          <w:p w14:paraId="09171026"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Willing to Continue</w:t>
            </w:r>
          </w:p>
        </w:tc>
      </w:tr>
      <w:tr w:rsidR="00F75927" w:rsidRPr="00F75927" w14:paraId="6E15FC10" w14:textId="77777777" w:rsidTr="00217374">
        <w:trPr>
          <w:trHeight w:val="352"/>
        </w:trPr>
        <w:tc>
          <w:tcPr>
            <w:tcW w:w="2694" w:type="dxa"/>
          </w:tcPr>
          <w:p w14:paraId="47DD83BD" w14:textId="77777777" w:rsidR="00F75927" w:rsidRPr="00F75927" w:rsidRDefault="00F75927" w:rsidP="00217374">
            <w:pPr>
              <w:rPr>
                <w:rFonts w:ascii="Calibri" w:hAnsi="Calibri" w:cs="Calibri"/>
                <w:b/>
                <w:sz w:val="24"/>
                <w:szCs w:val="24"/>
              </w:rPr>
            </w:pPr>
            <w:r w:rsidRPr="00F75927">
              <w:rPr>
                <w:rFonts w:ascii="Calibri" w:hAnsi="Calibri" w:cs="Calibri"/>
                <w:bCs/>
                <w:sz w:val="24"/>
                <w:szCs w:val="24"/>
              </w:rPr>
              <w:t>Para Swim Comm 1</w:t>
            </w:r>
          </w:p>
        </w:tc>
        <w:tc>
          <w:tcPr>
            <w:tcW w:w="2835" w:type="dxa"/>
          </w:tcPr>
          <w:p w14:paraId="1813C932"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Dean Fouracre</w:t>
            </w:r>
          </w:p>
        </w:tc>
        <w:tc>
          <w:tcPr>
            <w:tcW w:w="4394" w:type="dxa"/>
          </w:tcPr>
          <w:p w14:paraId="4A1A4D58"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Swindon ASC</w:t>
            </w:r>
          </w:p>
        </w:tc>
      </w:tr>
      <w:tr w:rsidR="00F75927" w:rsidRPr="00F75927" w14:paraId="30422B7C" w14:textId="77777777" w:rsidTr="00217374">
        <w:trPr>
          <w:trHeight w:val="352"/>
        </w:trPr>
        <w:tc>
          <w:tcPr>
            <w:tcW w:w="2694" w:type="dxa"/>
          </w:tcPr>
          <w:p w14:paraId="5C73DC82"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Para Swim Comm 2</w:t>
            </w:r>
          </w:p>
        </w:tc>
        <w:tc>
          <w:tcPr>
            <w:tcW w:w="2835" w:type="dxa"/>
          </w:tcPr>
          <w:p w14:paraId="63DF5A3D"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0A95CF66" w14:textId="77777777" w:rsidR="00F75927" w:rsidRPr="00F75927" w:rsidRDefault="00F75927" w:rsidP="00217374">
            <w:pPr>
              <w:rPr>
                <w:rFonts w:ascii="Calibri" w:hAnsi="Calibri" w:cs="Calibri"/>
                <w:sz w:val="24"/>
                <w:szCs w:val="24"/>
              </w:rPr>
            </w:pPr>
          </w:p>
        </w:tc>
      </w:tr>
      <w:tr w:rsidR="00F75927" w:rsidRPr="00F75927" w14:paraId="369246C0" w14:textId="77777777" w:rsidTr="00217374">
        <w:trPr>
          <w:trHeight w:val="352"/>
        </w:trPr>
        <w:tc>
          <w:tcPr>
            <w:tcW w:w="2694" w:type="dxa"/>
          </w:tcPr>
          <w:p w14:paraId="758B0D0F" w14:textId="77777777" w:rsidR="00F75927" w:rsidRPr="00F75927" w:rsidRDefault="00F75927" w:rsidP="00217374">
            <w:pPr>
              <w:rPr>
                <w:rFonts w:ascii="Calibri" w:hAnsi="Calibri" w:cs="Calibri"/>
                <w:b/>
                <w:sz w:val="24"/>
                <w:szCs w:val="24"/>
              </w:rPr>
            </w:pPr>
            <w:r w:rsidRPr="00F75927">
              <w:rPr>
                <w:rFonts w:ascii="Calibri" w:hAnsi="Calibri" w:cs="Calibri"/>
                <w:bCs/>
                <w:sz w:val="24"/>
                <w:szCs w:val="24"/>
              </w:rPr>
              <w:t>Para Swim Comm 3</w:t>
            </w:r>
          </w:p>
        </w:tc>
        <w:tc>
          <w:tcPr>
            <w:tcW w:w="2835" w:type="dxa"/>
          </w:tcPr>
          <w:p w14:paraId="7280F08E"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57997E61" w14:textId="77777777" w:rsidR="00F75927" w:rsidRPr="00F75927" w:rsidRDefault="00F75927" w:rsidP="00217374">
            <w:pPr>
              <w:rPr>
                <w:rFonts w:ascii="Calibri" w:hAnsi="Calibri" w:cs="Calibri"/>
                <w:sz w:val="24"/>
                <w:szCs w:val="24"/>
              </w:rPr>
            </w:pPr>
          </w:p>
        </w:tc>
      </w:tr>
      <w:tr w:rsidR="00F75927" w:rsidRPr="00F75927" w14:paraId="497C0A26" w14:textId="77777777" w:rsidTr="00217374">
        <w:trPr>
          <w:trHeight w:val="352"/>
        </w:trPr>
        <w:tc>
          <w:tcPr>
            <w:tcW w:w="2694" w:type="dxa"/>
          </w:tcPr>
          <w:p w14:paraId="24B102BA"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Para Swim Comm 4</w:t>
            </w:r>
          </w:p>
        </w:tc>
        <w:tc>
          <w:tcPr>
            <w:tcW w:w="2835" w:type="dxa"/>
          </w:tcPr>
          <w:p w14:paraId="35C25E48"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7CA7B948" w14:textId="77777777" w:rsidR="00F75927" w:rsidRPr="00F75927" w:rsidRDefault="00F75927" w:rsidP="00217374">
            <w:pPr>
              <w:rPr>
                <w:rFonts w:ascii="Calibri" w:hAnsi="Calibri" w:cs="Calibri"/>
                <w:sz w:val="24"/>
                <w:szCs w:val="24"/>
              </w:rPr>
            </w:pPr>
          </w:p>
        </w:tc>
      </w:tr>
      <w:tr w:rsidR="00F75927" w:rsidRPr="00F75927" w14:paraId="6CF9683B" w14:textId="77777777" w:rsidTr="00217374">
        <w:trPr>
          <w:trHeight w:val="58"/>
        </w:trPr>
        <w:tc>
          <w:tcPr>
            <w:tcW w:w="9923" w:type="dxa"/>
            <w:gridSpan w:val="3"/>
          </w:tcPr>
          <w:p w14:paraId="369E2B8C" w14:textId="77777777" w:rsidR="00F75927" w:rsidRPr="008A236D" w:rsidRDefault="00F75927" w:rsidP="00217374">
            <w:pPr>
              <w:rPr>
                <w:rFonts w:ascii="Calibri" w:hAnsi="Calibri" w:cs="Calibri"/>
                <w:b/>
                <w:sz w:val="16"/>
                <w:szCs w:val="16"/>
              </w:rPr>
            </w:pPr>
          </w:p>
        </w:tc>
      </w:tr>
      <w:tr w:rsidR="00F75927" w:rsidRPr="00F75927" w14:paraId="79934238" w14:textId="77777777" w:rsidTr="00217374">
        <w:trPr>
          <w:trHeight w:val="352"/>
        </w:trPr>
        <w:tc>
          <w:tcPr>
            <w:tcW w:w="9923" w:type="dxa"/>
            <w:gridSpan w:val="3"/>
            <w:shd w:val="clear" w:color="auto" w:fill="D9D9D9" w:themeFill="background1" w:themeFillShade="D9"/>
          </w:tcPr>
          <w:p w14:paraId="37209F7D" w14:textId="77777777" w:rsidR="00F75927" w:rsidRPr="00F75927" w:rsidRDefault="00F75927" w:rsidP="00217374">
            <w:pPr>
              <w:rPr>
                <w:rFonts w:ascii="Calibri" w:hAnsi="Calibri" w:cs="Calibri"/>
                <w:b/>
                <w:sz w:val="24"/>
                <w:szCs w:val="24"/>
              </w:rPr>
            </w:pPr>
            <w:r w:rsidRPr="00F75927">
              <w:rPr>
                <w:rFonts w:ascii="Calibri" w:hAnsi="Calibri" w:cs="Calibri"/>
                <w:b/>
                <w:sz w:val="24"/>
                <w:szCs w:val="24"/>
              </w:rPr>
              <w:t>Water Polo Committee</w:t>
            </w:r>
          </w:p>
        </w:tc>
      </w:tr>
      <w:tr w:rsidR="00F75927" w:rsidRPr="00F75927" w14:paraId="3569C477" w14:textId="77777777" w:rsidTr="00217374">
        <w:trPr>
          <w:trHeight w:val="352"/>
        </w:trPr>
        <w:tc>
          <w:tcPr>
            <w:tcW w:w="2694" w:type="dxa"/>
            <w:shd w:val="clear" w:color="auto" w:fill="D9E2F3" w:themeFill="accent1" w:themeFillTint="33"/>
          </w:tcPr>
          <w:p w14:paraId="216046F2"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Water Polo Comm Sec</w:t>
            </w:r>
          </w:p>
        </w:tc>
        <w:tc>
          <w:tcPr>
            <w:tcW w:w="2835" w:type="dxa"/>
            <w:shd w:val="clear" w:color="auto" w:fill="D9E2F3" w:themeFill="accent1" w:themeFillTint="33"/>
          </w:tcPr>
          <w:p w14:paraId="058E7B46"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Chris Selby</w:t>
            </w:r>
          </w:p>
        </w:tc>
        <w:tc>
          <w:tcPr>
            <w:tcW w:w="4394" w:type="dxa"/>
            <w:shd w:val="clear" w:color="auto" w:fill="D9E2F3" w:themeFill="accent1" w:themeFillTint="33"/>
          </w:tcPr>
          <w:p w14:paraId="461BD93D"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Willing to Continue</w:t>
            </w:r>
          </w:p>
        </w:tc>
      </w:tr>
      <w:tr w:rsidR="00F75927" w:rsidRPr="00F75927" w14:paraId="29BB5C1D" w14:textId="77777777" w:rsidTr="00217374">
        <w:trPr>
          <w:trHeight w:val="352"/>
        </w:trPr>
        <w:tc>
          <w:tcPr>
            <w:tcW w:w="2694" w:type="dxa"/>
            <w:shd w:val="clear" w:color="auto" w:fill="D9E2F3" w:themeFill="accent1" w:themeFillTint="33"/>
          </w:tcPr>
          <w:p w14:paraId="35A2D1C3"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Water Polo Region Rep</w:t>
            </w:r>
          </w:p>
        </w:tc>
        <w:tc>
          <w:tcPr>
            <w:tcW w:w="2835" w:type="dxa"/>
            <w:shd w:val="clear" w:color="auto" w:fill="D9E2F3" w:themeFill="accent1" w:themeFillTint="33"/>
          </w:tcPr>
          <w:p w14:paraId="4255F916"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Chris Selby</w:t>
            </w:r>
          </w:p>
        </w:tc>
        <w:tc>
          <w:tcPr>
            <w:tcW w:w="4394" w:type="dxa"/>
            <w:shd w:val="clear" w:color="auto" w:fill="D9E2F3" w:themeFill="accent1" w:themeFillTint="33"/>
          </w:tcPr>
          <w:p w14:paraId="77419343"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Willing to Continue</w:t>
            </w:r>
          </w:p>
        </w:tc>
      </w:tr>
      <w:tr w:rsidR="00F75927" w:rsidRPr="00F75927" w14:paraId="3786A2D9" w14:textId="77777777" w:rsidTr="00217374">
        <w:trPr>
          <w:trHeight w:val="352"/>
        </w:trPr>
        <w:tc>
          <w:tcPr>
            <w:tcW w:w="2694" w:type="dxa"/>
          </w:tcPr>
          <w:p w14:paraId="13C9983C"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Water Polo Comm 1</w:t>
            </w:r>
          </w:p>
        </w:tc>
        <w:tc>
          <w:tcPr>
            <w:tcW w:w="2835" w:type="dxa"/>
          </w:tcPr>
          <w:p w14:paraId="37E1E527"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Jim Robinson</w:t>
            </w:r>
          </w:p>
        </w:tc>
        <w:tc>
          <w:tcPr>
            <w:tcW w:w="4394" w:type="dxa"/>
          </w:tcPr>
          <w:p w14:paraId="7020DB36"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Bradford on Avon</w:t>
            </w:r>
          </w:p>
        </w:tc>
      </w:tr>
      <w:tr w:rsidR="00F75927" w:rsidRPr="00F75927" w14:paraId="3CED07FE" w14:textId="77777777" w:rsidTr="00217374">
        <w:trPr>
          <w:trHeight w:val="352"/>
        </w:trPr>
        <w:tc>
          <w:tcPr>
            <w:tcW w:w="2694" w:type="dxa"/>
          </w:tcPr>
          <w:p w14:paraId="43223EF7"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Water Polo Comm 2</w:t>
            </w:r>
          </w:p>
        </w:tc>
        <w:tc>
          <w:tcPr>
            <w:tcW w:w="2835" w:type="dxa"/>
          </w:tcPr>
          <w:p w14:paraId="13D6654C"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Clive Milner</w:t>
            </w:r>
          </w:p>
        </w:tc>
        <w:tc>
          <w:tcPr>
            <w:tcW w:w="4394" w:type="dxa"/>
          </w:tcPr>
          <w:p w14:paraId="22F8C6BD"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Bradford on Avon</w:t>
            </w:r>
          </w:p>
        </w:tc>
      </w:tr>
      <w:tr w:rsidR="00F75927" w:rsidRPr="00F75927" w14:paraId="6E6664CB" w14:textId="77777777" w:rsidTr="00217374">
        <w:trPr>
          <w:trHeight w:val="352"/>
        </w:trPr>
        <w:tc>
          <w:tcPr>
            <w:tcW w:w="2694" w:type="dxa"/>
          </w:tcPr>
          <w:p w14:paraId="6C58721D"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Water Polo Comm 3</w:t>
            </w:r>
          </w:p>
        </w:tc>
        <w:tc>
          <w:tcPr>
            <w:tcW w:w="2835" w:type="dxa"/>
          </w:tcPr>
          <w:p w14:paraId="181EB062"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6C615E2A" w14:textId="77777777" w:rsidR="00F75927" w:rsidRPr="00F75927" w:rsidRDefault="00F75927" w:rsidP="00217374">
            <w:pPr>
              <w:rPr>
                <w:rFonts w:ascii="Calibri" w:hAnsi="Calibri" w:cs="Calibri"/>
                <w:sz w:val="24"/>
                <w:szCs w:val="24"/>
              </w:rPr>
            </w:pPr>
          </w:p>
        </w:tc>
      </w:tr>
      <w:tr w:rsidR="00F75927" w:rsidRPr="00F75927" w14:paraId="080E46F9" w14:textId="77777777" w:rsidTr="00217374">
        <w:trPr>
          <w:trHeight w:val="352"/>
        </w:trPr>
        <w:tc>
          <w:tcPr>
            <w:tcW w:w="2694" w:type="dxa"/>
          </w:tcPr>
          <w:p w14:paraId="6935C38B"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Water Polo Comm 4</w:t>
            </w:r>
          </w:p>
        </w:tc>
        <w:tc>
          <w:tcPr>
            <w:tcW w:w="2835" w:type="dxa"/>
          </w:tcPr>
          <w:p w14:paraId="4E9B98D1"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4394" w:type="dxa"/>
          </w:tcPr>
          <w:p w14:paraId="4242644A" w14:textId="77777777" w:rsidR="00F75927" w:rsidRPr="00F75927" w:rsidRDefault="00F75927" w:rsidP="00217374">
            <w:pPr>
              <w:rPr>
                <w:rFonts w:ascii="Calibri" w:hAnsi="Calibri" w:cs="Calibri"/>
                <w:sz w:val="24"/>
                <w:szCs w:val="24"/>
              </w:rPr>
            </w:pPr>
          </w:p>
        </w:tc>
      </w:tr>
      <w:bookmarkEnd w:id="2"/>
    </w:tbl>
    <w:p w14:paraId="26C57B00" w14:textId="77777777" w:rsidR="00F75927" w:rsidRPr="00F75927" w:rsidRDefault="00F75927" w:rsidP="00F75927">
      <w:pPr>
        <w:rPr>
          <w:rFonts w:ascii="Calibri" w:hAnsi="Calibri" w:cs="Calibri"/>
          <w:b/>
          <w:sz w:val="24"/>
          <w:szCs w:val="24"/>
        </w:rPr>
      </w:pPr>
    </w:p>
    <w:p w14:paraId="46222C28" w14:textId="21E5F27C" w:rsidR="00F75927" w:rsidRDefault="00F75927">
      <w:pPr>
        <w:spacing w:after="160" w:line="259" w:lineRule="auto"/>
        <w:rPr>
          <w:rFonts w:ascii="Aptos" w:hAnsi="Aptos" w:cstheme="minorHAnsi"/>
          <w:b/>
          <w:bCs/>
          <w:color w:val="333333"/>
          <w:sz w:val="22"/>
          <w:szCs w:val="22"/>
        </w:rPr>
      </w:pPr>
      <w:r>
        <w:rPr>
          <w:rFonts w:ascii="Aptos" w:hAnsi="Aptos" w:cstheme="minorHAnsi"/>
          <w:b/>
          <w:bCs/>
          <w:color w:val="333333"/>
          <w:sz w:val="22"/>
          <w:szCs w:val="22"/>
        </w:rPr>
        <w:br w:type="page"/>
      </w:r>
    </w:p>
    <w:p w14:paraId="0D94354C" w14:textId="14FDEA66" w:rsidR="00AD3E70" w:rsidRPr="008A236D" w:rsidRDefault="00F75927" w:rsidP="00F75927">
      <w:pPr>
        <w:shd w:val="clear" w:color="auto" w:fill="FFFFFF"/>
        <w:ind w:firstLine="720"/>
        <w:jc w:val="right"/>
        <w:rPr>
          <w:rFonts w:ascii="Aptos" w:hAnsi="Aptos" w:cstheme="minorHAnsi"/>
          <w:b/>
          <w:bCs/>
          <w:color w:val="333333"/>
          <w:sz w:val="28"/>
          <w:szCs w:val="28"/>
        </w:rPr>
      </w:pPr>
      <w:r w:rsidRPr="008A236D">
        <w:rPr>
          <w:rFonts w:ascii="Aptos" w:hAnsi="Aptos" w:cstheme="minorHAnsi"/>
          <w:b/>
          <w:bCs/>
          <w:color w:val="333333"/>
          <w:sz w:val="28"/>
          <w:szCs w:val="28"/>
        </w:rPr>
        <w:lastRenderedPageBreak/>
        <w:t>Appendix B</w:t>
      </w:r>
    </w:p>
    <w:tbl>
      <w:tblPr>
        <w:tblW w:w="9322" w:type="dxa"/>
        <w:tblInd w:w="-287" w:type="dxa"/>
        <w:tblLook w:val="01E0" w:firstRow="1" w:lastRow="1" w:firstColumn="1" w:lastColumn="1" w:noHBand="0" w:noVBand="0"/>
      </w:tblPr>
      <w:tblGrid>
        <w:gridCol w:w="2406"/>
        <w:gridCol w:w="6916"/>
      </w:tblGrid>
      <w:tr w:rsidR="00F75927" w:rsidRPr="0071455F" w14:paraId="761A7127" w14:textId="77777777" w:rsidTr="00217374">
        <w:trPr>
          <w:trHeight w:val="2628"/>
        </w:trPr>
        <w:tc>
          <w:tcPr>
            <w:tcW w:w="2406" w:type="dxa"/>
          </w:tcPr>
          <w:p w14:paraId="19FB34BB" w14:textId="77777777" w:rsidR="00F75927" w:rsidRPr="0071455F" w:rsidRDefault="00F75927" w:rsidP="00217374">
            <w:pPr>
              <w:rPr>
                <w:rFonts w:ascii="Tahoma" w:hAnsi="Tahoma" w:cs="Tahoma"/>
              </w:rPr>
            </w:pPr>
          </w:p>
          <w:p w14:paraId="5522B8E8" w14:textId="77777777" w:rsidR="00F75927" w:rsidRPr="0071455F" w:rsidRDefault="00F75927" w:rsidP="00217374">
            <w:r>
              <w:rPr>
                <w:noProof/>
              </w:rPr>
              <w:drawing>
                <wp:inline distT="0" distB="0" distL="0" distR="0" wp14:anchorId="15C357F2" wp14:editId="02118CA0">
                  <wp:extent cx="1218795" cy="1219200"/>
                  <wp:effectExtent l="0" t="0" r="635" b="0"/>
                  <wp:docPr id="136328111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36191" name="Picture 1" descr="A black and whit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1343" cy="1241756"/>
                          </a:xfrm>
                          <a:prstGeom prst="rect">
                            <a:avLst/>
                          </a:prstGeom>
                          <a:ln>
                            <a:noFill/>
                          </a:ln>
                        </pic:spPr>
                      </pic:pic>
                    </a:graphicData>
                  </a:graphic>
                </wp:inline>
              </w:drawing>
            </w:r>
          </w:p>
          <w:p w14:paraId="301C875B" w14:textId="77777777" w:rsidR="00F75927" w:rsidRPr="0071455F" w:rsidRDefault="00F75927" w:rsidP="00217374"/>
        </w:tc>
        <w:tc>
          <w:tcPr>
            <w:tcW w:w="6916" w:type="dxa"/>
          </w:tcPr>
          <w:p w14:paraId="51817730" w14:textId="77777777" w:rsidR="00F75927" w:rsidRPr="0071455F" w:rsidRDefault="00F75927" w:rsidP="00217374">
            <w:pPr>
              <w:ind w:right="-1054"/>
              <w:rPr>
                <w:rFonts w:ascii="Tahoma" w:hAnsi="Tahoma" w:cs="Tahoma"/>
                <w:b/>
              </w:rPr>
            </w:pPr>
          </w:p>
          <w:p w14:paraId="6EC65110" w14:textId="77777777" w:rsidR="00F75927" w:rsidRPr="00C10B57" w:rsidRDefault="00F75927" w:rsidP="00217374">
            <w:pPr>
              <w:ind w:right="-1054"/>
              <w:rPr>
                <w:rFonts w:ascii="Aptos" w:hAnsi="Aptos" w:cs="Tahoma"/>
                <w:b/>
                <w:sz w:val="40"/>
                <w:szCs w:val="40"/>
              </w:rPr>
            </w:pPr>
            <w:r w:rsidRPr="00C10B57">
              <w:rPr>
                <w:rFonts w:ascii="Aptos" w:hAnsi="Aptos" w:cs="Tahoma"/>
                <w:b/>
                <w:sz w:val="40"/>
                <w:szCs w:val="40"/>
              </w:rPr>
              <w:t>WILTSHIRE SWIMMING</w:t>
            </w:r>
          </w:p>
          <w:p w14:paraId="4920D0D7" w14:textId="77777777" w:rsidR="00F75927" w:rsidRPr="00C10B57" w:rsidRDefault="00F75927" w:rsidP="00217374">
            <w:pPr>
              <w:ind w:right="-1054"/>
              <w:rPr>
                <w:rFonts w:ascii="Aptos" w:hAnsi="Aptos" w:cs="Tahoma"/>
                <w:b/>
                <w:sz w:val="18"/>
                <w:szCs w:val="18"/>
              </w:rPr>
            </w:pPr>
            <w:r w:rsidRPr="00C10B57">
              <w:rPr>
                <w:rFonts w:ascii="Aptos" w:hAnsi="Aptos" w:cs="Tahoma"/>
                <w:b/>
                <w:sz w:val="18"/>
                <w:szCs w:val="18"/>
              </w:rPr>
              <w:t xml:space="preserve">(Wilts County ASA Founded 1907)             </w:t>
            </w:r>
          </w:p>
          <w:p w14:paraId="0AF8B607" w14:textId="77777777" w:rsidR="00F75927" w:rsidRPr="00C10B57" w:rsidRDefault="00F75927" w:rsidP="00217374">
            <w:pPr>
              <w:ind w:right="-1054"/>
              <w:rPr>
                <w:rFonts w:ascii="Aptos" w:hAnsi="Aptos" w:cs="Tahoma"/>
                <w:b/>
                <w:sz w:val="32"/>
                <w:szCs w:val="32"/>
              </w:rPr>
            </w:pPr>
            <w:r w:rsidRPr="00C10B57">
              <w:rPr>
                <w:rFonts w:ascii="Aptos" w:hAnsi="Aptos" w:cs="Tahoma"/>
                <w:b/>
                <w:sz w:val="32"/>
                <w:szCs w:val="32"/>
              </w:rPr>
              <w:t>Affiliated to Swim England South West Region</w:t>
            </w:r>
          </w:p>
          <w:p w14:paraId="026BEFEE" w14:textId="77777777" w:rsidR="00F75927" w:rsidRPr="00C10B57" w:rsidRDefault="00F75927" w:rsidP="00217374">
            <w:pPr>
              <w:ind w:right="-1054"/>
              <w:rPr>
                <w:rFonts w:ascii="Aptos" w:hAnsi="Aptos" w:cs="Tahoma"/>
                <w:b/>
                <w:sz w:val="28"/>
                <w:szCs w:val="28"/>
              </w:rPr>
            </w:pPr>
            <w:r w:rsidRPr="00C10B57">
              <w:rPr>
                <w:rFonts w:ascii="Aptos" w:hAnsi="Aptos" w:cs="Tahoma"/>
                <w:b/>
                <w:sz w:val="28"/>
                <w:szCs w:val="28"/>
              </w:rPr>
              <w:t xml:space="preserve"> </w:t>
            </w:r>
          </w:p>
          <w:p w14:paraId="01E03895" w14:textId="77777777" w:rsidR="00F75927" w:rsidRPr="00C10B57" w:rsidRDefault="00F75927" w:rsidP="00217374">
            <w:pPr>
              <w:ind w:right="-1054"/>
              <w:rPr>
                <w:rFonts w:ascii="Aptos" w:hAnsi="Aptos" w:cs="Tahoma"/>
                <w:b/>
                <w:sz w:val="32"/>
                <w:szCs w:val="32"/>
              </w:rPr>
            </w:pPr>
            <w:r w:rsidRPr="00C10B57">
              <w:rPr>
                <w:rFonts w:ascii="Aptos" w:hAnsi="Aptos" w:cs="Tahoma"/>
                <w:b/>
                <w:sz w:val="32"/>
                <w:szCs w:val="32"/>
              </w:rPr>
              <w:t xml:space="preserve">President:  Rebecca Smith (Executive Choice) </w:t>
            </w:r>
          </w:p>
          <w:p w14:paraId="11E76BAC" w14:textId="77777777" w:rsidR="00F75927" w:rsidRPr="0071455F" w:rsidRDefault="00F75927" w:rsidP="00217374">
            <w:pPr>
              <w:rPr>
                <w:rFonts w:ascii="Tahoma" w:hAnsi="Tahoma" w:cs="Tahoma"/>
              </w:rPr>
            </w:pPr>
          </w:p>
        </w:tc>
      </w:tr>
    </w:tbl>
    <w:p w14:paraId="6F73EF47" w14:textId="77777777" w:rsidR="00F75927" w:rsidRDefault="00F75927" w:rsidP="00F75927">
      <w:pPr>
        <w:rPr>
          <w:rFonts w:ascii="Aptos" w:hAnsi="Aptos" w:cs="Arial"/>
          <w:b/>
          <w:bCs/>
          <w:sz w:val="32"/>
          <w:szCs w:val="32"/>
        </w:rPr>
      </w:pPr>
      <w:r w:rsidRPr="00210E12">
        <w:rPr>
          <w:rFonts w:ascii="Aptos" w:hAnsi="Aptos" w:cs="Arial"/>
          <w:b/>
          <w:bCs/>
          <w:sz w:val="32"/>
          <w:szCs w:val="32"/>
        </w:rPr>
        <w:t>Nomination for Wiltshire Swimming Posts</w:t>
      </w:r>
      <w:r>
        <w:rPr>
          <w:rFonts w:ascii="Aptos" w:hAnsi="Aptos" w:cs="Arial"/>
          <w:b/>
          <w:bCs/>
          <w:sz w:val="32"/>
          <w:szCs w:val="32"/>
        </w:rPr>
        <w:t xml:space="preserve"> – AGM </w:t>
      </w:r>
    </w:p>
    <w:p w14:paraId="4DAF6636" w14:textId="77777777" w:rsidR="00F75927" w:rsidRDefault="00F75927" w:rsidP="00F75927">
      <w:pPr>
        <w:rPr>
          <w:rFonts w:ascii="Aptos" w:hAnsi="Aptos" w:cs="Arial"/>
          <w:b/>
          <w:bCs/>
          <w:sz w:val="32"/>
          <w:szCs w:val="3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5244"/>
      </w:tblGrid>
      <w:tr w:rsidR="00F75927" w:rsidRPr="0071455F" w14:paraId="2364EB6E" w14:textId="77777777" w:rsidTr="00F75927">
        <w:trPr>
          <w:trHeight w:val="228"/>
        </w:trPr>
        <w:tc>
          <w:tcPr>
            <w:tcW w:w="2694" w:type="dxa"/>
            <w:shd w:val="clear" w:color="auto" w:fill="D9D9D9" w:themeFill="background1" w:themeFillShade="D9"/>
          </w:tcPr>
          <w:p w14:paraId="5CF1035A" w14:textId="77777777" w:rsidR="00F75927" w:rsidRPr="00F75927" w:rsidRDefault="00F75927" w:rsidP="00217374">
            <w:pPr>
              <w:rPr>
                <w:rFonts w:ascii="Calibri" w:hAnsi="Calibri" w:cs="Calibri"/>
                <w:bCs/>
                <w:sz w:val="24"/>
                <w:szCs w:val="24"/>
              </w:rPr>
            </w:pPr>
            <w:r w:rsidRPr="00F75927">
              <w:rPr>
                <w:rFonts w:ascii="Calibri" w:hAnsi="Calibri" w:cs="Calibri"/>
                <w:b/>
                <w:bCs/>
                <w:sz w:val="24"/>
                <w:szCs w:val="24"/>
              </w:rPr>
              <w:t>Position</w:t>
            </w:r>
          </w:p>
        </w:tc>
        <w:tc>
          <w:tcPr>
            <w:tcW w:w="2835" w:type="dxa"/>
            <w:shd w:val="clear" w:color="auto" w:fill="D9D9D9" w:themeFill="background1" w:themeFillShade="D9"/>
          </w:tcPr>
          <w:p w14:paraId="251A7674" w14:textId="77777777" w:rsidR="00F75927" w:rsidRPr="00F75927" w:rsidRDefault="00F75927" w:rsidP="00217374">
            <w:pPr>
              <w:rPr>
                <w:rFonts w:ascii="Calibri" w:hAnsi="Calibri" w:cs="Calibri"/>
                <w:sz w:val="24"/>
                <w:szCs w:val="24"/>
              </w:rPr>
            </w:pPr>
            <w:r w:rsidRPr="00F75927">
              <w:rPr>
                <w:rFonts w:ascii="Calibri" w:hAnsi="Calibri" w:cs="Calibri"/>
                <w:b/>
                <w:bCs/>
                <w:sz w:val="24"/>
                <w:szCs w:val="24"/>
              </w:rPr>
              <w:t>Holder</w:t>
            </w:r>
          </w:p>
        </w:tc>
        <w:tc>
          <w:tcPr>
            <w:tcW w:w="5244" w:type="dxa"/>
            <w:shd w:val="clear" w:color="auto" w:fill="D9D9D9" w:themeFill="background1" w:themeFillShade="D9"/>
          </w:tcPr>
          <w:p w14:paraId="033F030E" w14:textId="77777777" w:rsidR="00F75927" w:rsidRPr="00F75927" w:rsidRDefault="00F75927" w:rsidP="00217374">
            <w:pPr>
              <w:rPr>
                <w:rFonts w:ascii="Calibri" w:hAnsi="Calibri" w:cs="Calibri"/>
                <w:sz w:val="24"/>
                <w:szCs w:val="24"/>
              </w:rPr>
            </w:pPr>
            <w:r w:rsidRPr="00F75927">
              <w:rPr>
                <w:rFonts w:ascii="Calibri" w:hAnsi="Calibri" w:cs="Calibri"/>
                <w:b/>
                <w:bCs/>
                <w:sz w:val="24"/>
                <w:szCs w:val="24"/>
              </w:rPr>
              <w:t>Nominators - Comment</w:t>
            </w:r>
          </w:p>
        </w:tc>
      </w:tr>
      <w:tr w:rsidR="00F75927" w:rsidRPr="0071455F" w14:paraId="4DAD3962" w14:textId="77777777" w:rsidTr="00F75927">
        <w:trPr>
          <w:trHeight w:val="228"/>
        </w:trPr>
        <w:tc>
          <w:tcPr>
            <w:tcW w:w="2694" w:type="dxa"/>
            <w:shd w:val="clear" w:color="auto" w:fill="D9E2F3" w:themeFill="accent1" w:themeFillTint="33"/>
          </w:tcPr>
          <w:p w14:paraId="71A8AF68"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 xml:space="preserve">President </w:t>
            </w:r>
          </w:p>
        </w:tc>
        <w:tc>
          <w:tcPr>
            <w:tcW w:w="2835" w:type="dxa"/>
            <w:shd w:val="clear" w:color="auto" w:fill="D9E2F3" w:themeFill="accent1" w:themeFillTint="33"/>
          </w:tcPr>
          <w:p w14:paraId="6F5E0E75"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Geoff Pearce</w:t>
            </w:r>
          </w:p>
        </w:tc>
        <w:tc>
          <w:tcPr>
            <w:tcW w:w="5244" w:type="dxa"/>
            <w:shd w:val="clear" w:color="auto" w:fill="D9E2F3" w:themeFill="accent1" w:themeFillTint="33"/>
          </w:tcPr>
          <w:p w14:paraId="065D8B14"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Tigersharks ASC</w:t>
            </w:r>
          </w:p>
        </w:tc>
      </w:tr>
      <w:tr w:rsidR="00F75927" w:rsidRPr="0071455F" w14:paraId="44932C9A" w14:textId="77777777" w:rsidTr="00F75927">
        <w:trPr>
          <w:trHeight w:val="261"/>
        </w:trPr>
        <w:tc>
          <w:tcPr>
            <w:tcW w:w="2694" w:type="dxa"/>
            <w:shd w:val="clear" w:color="auto" w:fill="D9E2F3" w:themeFill="accent1" w:themeFillTint="33"/>
          </w:tcPr>
          <w:p w14:paraId="097F4A82"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 xml:space="preserve">President Elect </w:t>
            </w:r>
          </w:p>
        </w:tc>
        <w:tc>
          <w:tcPr>
            <w:tcW w:w="2835" w:type="dxa"/>
            <w:shd w:val="clear" w:color="auto" w:fill="D9E2F3" w:themeFill="accent1" w:themeFillTint="33"/>
          </w:tcPr>
          <w:p w14:paraId="735A11E6"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Bethan Goode</w:t>
            </w:r>
          </w:p>
        </w:tc>
        <w:tc>
          <w:tcPr>
            <w:tcW w:w="5244" w:type="dxa"/>
            <w:shd w:val="clear" w:color="auto" w:fill="D9E2F3" w:themeFill="accent1" w:themeFillTint="33"/>
          </w:tcPr>
          <w:p w14:paraId="616D98FE" w14:textId="77777777" w:rsidR="00F75927" w:rsidRPr="00F75927" w:rsidDel="00B15FAD" w:rsidRDefault="00F75927" w:rsidP="00217374">
            <w:pPr>
              <w:rPr>
                <w:rFonts w:ascii="Calibri" w:hAnsi="Calibri" w:cs="Calibri"/>
                <w:sz w:val="24"/>
                <w:szCs w:val="24"/>
              </w:rPr>
            </w:pPr>
            <w:r w:rsidRPr="00F75927">
              <w:rPr>
                <w:rFonts w:ascii="Calibri" w:hAnsi="Calibri" w:cs="Calibri"/>
                <w:sz w:val="24"/>
                <w:szCs w:val="24"/>
              </w:rPr>
              <w:t>Bradford on Avon SC</w:t>
            </w:r>
          </w:p>
        </w:tc>
      </w:tr>
      <w:tr w:rsidR="00F75927" w:rsidRPr="0071455F" w14:paraId="65DE8D24" w14:textId="77777777" w:rsidTr="00F75927">
        <w:trPr>
          <w:trHeight w:val="218"/>
        </w:trPr>
        <w:tc>
          <w:tcPr>
            <w:tcW w:w="10773" w:type="dxa"/>
            <w:gridSpan w:val="3"/>
          </w:tcPr>
          <w:p w14:paraId="41DD67A9" w14:textId="77777777" w:rsidR="00F75927" w:rsidRPr="00F75927" w:rsidRDefault="00F75927" w:rsidP="00217374">
            <w:pPr>
              <w:rPr>
                <w:rFonts w:ascii="Calibri" w:hAnsi="Calibri" w:cs="Calibri"/>
                <w:sz w:val="16"/>
                <w:szCs w:val="16"/>
              </w:rPr>
            </w:pPr>
          </w:p>
        </w:tc>
      </w:tr>
      <w:tr w:rsidR="00F75927" w:rsidRPr="0071455F" w14:paraId="79429B08" w14:textId="77777777" w:rsidTr="00F75927">
        <w:trPr>
          <w:trHeight w:val="313"/>
        </w:trPr>
        <w:tc>
          <w:tcPr>
            <w:tcW w:w="2694" w:type="dxa"/>
          </w:tcPr>
          <w:p w14:paraId="5D22F21A"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Chairperson</w:t>
            </w:r>
          </w:p>
        </w:tc>
        <w:tc>
          <w:tcPr>
            <w:tcW w:w="2835" w:type="dxa"/>
          </w:tcPr>
          <w:p w14:paraId="20AEA757"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Andrew Ryczanowski</w:t>
            </w:r>
          </w:p>
        </w:tc>
        <w:tc>
          <w:tcPr>
            <w:tcW w:w="5244" w:type="dxa"/>
          </w:tcPr>
          <w:p w14:paraId="67566A8D"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Tigersharks ASC</w:t>
            </w:r>
          </w:p>
        </w:tc>
      </w:tr>
      <w:tr w:rsidR="00F75927" w:rsidRPr="0071455F" w14:paraId="41CB3024" w14:textId="77777777" w:rsidTr="00F75927">
        <w:trPr>
          <w:trHeight w:val="257"/>
        </w:trPr>
        <w:tc>
          <w:tcPr>
            <w:tcW w:w="2694" w:type="dxa"/>
          </w:tcPr>
          <w:p w14:paraId="0B426CC2"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Secretary</w:t>
            </w:r>
          </w:p>
        </w:tc>
        <w:tc>
          <w:tcPr>
            <w:tcW w:w="2835" w:type="dxa"/>
          </w:tcPr>
          <w:p w14:paraId="0E5302DB"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Lesley Leffers</w:t>
            </w:r>
          </w:p>
        </w:tc>
        <w:tc>
          <w:tcPr>
            <w:tcW w:w="5244" w:type="dxa"/>
          </w:tcPr>
          <w:p w14:paraId="21A13DC3" w14:textId="77777777" w:rsidR="00F75927" w:rsidRPr="00F75927" w:rsidRDefault="00F75927" w:rsidP="00217374">
            <w:pPr>
              <w:rPr>
                <w:rFonts w:ascii="Calibri" w:hAnsi="Calibri" w:cs="Calibri"/>
                <w:color w:val="000000" w:themeColor="text1"/>
                <w:sz w:val="24"/>
                <w:szCs w:val="24"/>
              </w:rPr>
            </w:pPr>
            <w:r w:rsidRPr="00F75927">
              <w:rPr>
                <w:rFonts w:ascii="Calibri" w:hAnsi="Calibri" w:cs="Calibri"/>
                <w:color w:val="000000" w:themeColor="text1"/>
                <w:sz w:val="24"/>
                <w:szCs w:val="24"/>
              </w:rPr>
              <w:t>Swindon ASC</w:t>
            </w:r>
          </w:p>
        </w:tc>
      </w:tr>
      <w:tr w:rsidR="00F75927" w:rsidRPr="0071455F" w14:paraId="3C417AED" w14:textId="77777777" w:rsidTr="00F75927">
        <w:trPr>
          <w:trHeight w:val="352"/>
        </w:trPr>
        <w:tc>
          <w:tcPr>
            <w:tcW w:w="2694" w:type="dxa"/>
          </w:tcPr>
          <w:p w14:paraId="2B02A7CD"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Treasurer</w:t>
            </w:r>
          </w:p>
        </w:tc>
        <w:tc>
          <w:tcPr>
            <w:tcW w:w="2835" w:type="dxa"/>
          </w:tcPr>
          <w:p w14:paraId="1FEC2B55"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Karl Mutton</w:t>
            </w:r>
          </w:p>
        </w:tc>
        <w:tc>
          <w:tcPr>
            <w:tcW w:w="5244" w:type="dxa"/>
          </w:tcPr>
          <w:p w14:paraId="424716C6"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Tigersharks ASC</w:t>
            </w:r>
          </w:p>
        </w:tc>
      </w:tr>
      <w:tr w:rsidR="00F75927" w:rsidRPr="0071455F" w14:paraId="72D1DFFC" w14:textId="77777777" w:rsidTr="00F75927">
        <w:trPr>
          <w:trHeight w:val="352"/>
        </w:trPr>
        <w:tc>
          <w:tcPr>
            <w:tcW w:w="2694" w:type="dxa"/>
            <w:shd w:val="clear" w:color="auto" w:fill="D9E2F3" w:themeFill="accent1" w:themeFillTint="33"/>
          </w:tcPr>
          <w:p w14:paraId="3715BD80"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Welfare Officer 1</w:t>
            </w:r>
          </w:p>
        </w:tc>
        <w:tc>
          <w:tcPr>
            <w:tcW w:w="2835" w:type="dxa"/>
            <w:shd w:val="clear" w:color="auto" w:fill="D9E2F3" w:themeFill="accent1" w:themeFillTint="33"/>
          </w:tcPr>
          <w:p w14:paraId="5813A473"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Joanne Paton</w:t>
            </w:r>
          </w:p>
        </w:tc>
        <w:tc>
          <w:tcPr>
            <w:tcW w:w="5244" w:type="dxa"/>
            <w:shd w:val="clear" w:color="auto" w:fill="D9E2F3" w:themeFill="accent1" w:themeFillTint="33"/>
          </w:tcPr>
          <w:p w14:paraId="0498BE86"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Management Executive</w:t>
            </w:r>
          </w:p>
        </w:tc>
      </w:tr>
      <w:tr w:rsidR="00F75927" w:rsidRPr="0071455F" w14:paraId="0A1ACF20" w14:textId="77777777" w:rsidTr="00F75927">
        <w:trPr>
          <w:trHeight w:val="352"/>
        </w:trPr>
        <w:tc>
          <w:tcPr>
            <w:tcW w:w="2694" w:type="dxa"/>
            <w:shd w:val="clear" w:color="auto" w:fill="D9E2F3" w:themeFill="accent1" w:themeFillTint="33"/>
          </w:tcPr>
          <w:p w14:paraId="788AC76C"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Welfare Officer 2</w:t>
            </w:r>
          </w:p>
        </w:tc>
        <w:tc>
          <w:tcPr>
            <w:tcW w:w="2835" w:type="dxa"/>
            <w:shd w:val="clear" w:color="auto" w:fill="D9E2F3" w:themeFill="accent1" w:themeFillTint="33"/>
          </w:tcPr>
          <w:p w14:paraId="7F116441"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Steve Boocock</w:t>
            </w:r>
          </w:p>
        </w:tc>
        <w:tc>
          <w:tcPr>
            <w:tcW w:w="5244" w:type="dxa"/>
            <w:shd w:val="clear" w:color="auto" w:fill="D9E2F3" w:themeFill="accent1" w:themeFillTint="33"/>
          </w:tcPr>
          <w:p w14:paraId="594012B7"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Management Executive</w:t>
            </w:r>
          </w:p>
        </w:tc>
      </w:tr>
      <w:tr w:rsidR="00F75927" w:rsidRPr="0071455F" w14:paraId="233BE9BE" w14:textId="77777777" w:rsidTr="00F75927">
        <w:trPr>
          <w:trHeight w:val="352"/>
        </w:trPr>
        <w:tc>
          <w:tcPr>
            <w:tcW w:w="2694" w:type="dxa"/>
          </w:tcPr>
          <w:p w14:paraId="4188AD88"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Regional Board Member</w:t>
            </w:r>
          </w:p>
        </w:tc>
        <w:tc>
          <w:tcPr>
            <w:tcW w:w="2835" w:type="dxa"/>
          </w:tcPr>
          <w:p w14:paraId="33760902"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5244" w:type="dxa"/>
          </w:tcPr>
          <w:p w14:paraId="524459F5" w14:textId="60D9AE22" w:rsidR="00F75927" w:rsidRPr="00F75927" w:rsidRDefault="00F75927" w:rsidP="00217374">
            <w:pPr>
              <w:rPr>
                <w:rFonts w:ascii="Calibri" w:hAnsi="Calibri" w:cs="Calibri"/>
                <w:sz w:val="24"/>
                <w:szCs w:val="24"/>
              </w:rPr>
            </w:pPr>
            <w:r w:rsidRPr="00F75927">
              <w:rPr>
                <w:rFonts w:ascii="Calibri" w:hAnsi="Calibri" w:cs="Calibri"/>
                <w:sz w:val="24"/>
                <w:szCs w:val="24"/>
              </w:rPr>
              <w:t xml:space="preserve">Held pending; due to </w:t>
            </w:r>
            <w:r>
              <w:rPr>
                <w:rFonts w:ascii="Calibri" w:hAnsi="Calibri" w:cs="Calibri"/>
                <w:sz w:val="24"/>
                <w:szCs w:val="24"/>
              </w:rPr>
              <w:t>Management Executive</w:t>
            </w:r>
            <w:r w:rsidRPr="00F75927">
              <w:rPr>
                <w:rFonts w:ascii="Calibri" w:hAnsi="Calibri" w:cs="Calibri"/>
                <w:sz w:val="24"/>
                <w:szCs w:val="24"/>
              </w:rPr>
              <w:t xml:space="preserve"> recommendations</w:t>
            </w:r>
          </w:p>
        </w:tc>
      </w:tr>
      <w:tr w:rsidR="00F75927" w:rsidRPr="0071455F" w14:paraId="3D609B3B" w14:textId="77777777" w:rsidTr="00F75927">
        <w:trPr>
          <w:trHeight w:val="352"/>
        </w:trPr>
        <w:tc>
          <w:tcPr>
            <w:tcW w:w="2694" w:type="dxa"/>
          </w:tcPr>
          <w:p w14:paraId="4C82DA6A"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Independent Auditors</w:t>
            </w:r>
          </w:p>
        </w:tc>
        <w:tc>
          <w:tcPr>
            <w:tcW w:w="2835" w:type="dxa"/>
          </w:tcPr>
          <w:p w14:paraId="5301FDC8"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Orange Stripe</w:t>
            </w:r>
          </w:p>
        </w:tc>
        <w:tc>
          <w:tcPr>
            <w:tcW w:w="5244" w:type="dxa"/>
          </w:tcPr>
          <w:p w14:paraId="0E71C35E"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Recommended by Finance Committee</w:t>
            </w:r>
          </w:p>
        </w:tc>
      </w:tr>
      <w:tr w:rsidR="00F75927" w:rsidRPr="0071455F" w14:paraId="239B3EC2" w14:textId="77777777" w:rsidTr="00F75927">
        <w:trPr>
          <w:trHeight w:val="352"/>
        </w:trPr>
        <w:tc>
          <w:tcPr>
            <w:tcW w:w="2694" w:type="dxa"/>
          </w:tcPr>
          <w:p w14:paraId="3E2FF51C" w14:textId="77777777" w:rsidR="00F75927" w:rsidRPr="00F75927" w:rsidRDefault="00F75927" w:rsidP="00217374">
            <w:pPr>
              <w:rPr>
                <w:rFonts w:ascii="Calibri" w:hAnsi="Calibri" w:cs="Calibri"/>
                <w:bCs/>
                <w:sz w:val="24"/>
                <w:szCs w:val="24"/>
              </w:rPr>
            </w:pPr>
            <w:r w:rsidRPr="00F75927">
              <w:rPr>
                <w:rFonts w:ascii="Calibri" w:hAnsi="Calibri" w:cs="Calibri"/>
                <w:bCs/>
                <w:sz w:val="24"/>
                <w:szCs w:val="24"/>
              </w:rPr>
              <w:t>Asst. Secretary</w:t>
            </w:r>
          </w:p>
        </w:tc>
        <w:tc>
          <w:tcPr>
            <w:tcW w:w="2835" w:type="dxa"/>
          </w:tcPr>
          <w:p w14:paraId="50DB025F" w14:textId="77777777" w:rsidR="00F75927" w:rsidRPr="00F75927" w:rsidRDefault="00F75927" w:rsidP="00217374">
            <w:pPr>
              <w:rPr>
                <w:rFonts w:ascii="Calibri" w:hAnsi="Calibri" w:cs="Calibri"/>
                <w:sz w:val="24"/>
                <w:szCs w:val="24"/>
              </w:rPr>
            </w:pPr>
            <w:r w:rsidRPr="00F75927">
              <w:rPr>
                <w:rFonts w:ascii="Calibri" w:hAnsi="Calibri" w:cs="Calibri"/>
                <w:sz w:val="24"/>
                <w:szCs w:val="24"/>
              </w:rPr>
              <w:t>Vacant</w:t>
            </w:r>
          </w:p>
        </w:tc>
        <w:tc>
          <w:tcPr>
            <w:tcW w:w="5244" w:type="dxa"/>
          </w:tcPr>
          <w:p w14:paraId="7CF6D01F" w14:textId="77777777" w:rsidR="00F75927" w:rsidRPr="00F75927" w:rsidRDefault="00F75927" w:rsidP="00217374">
            <w:pPr>
              <w:rPr>
                <w:rFonts w:ascii="Calibri" w:hAnsi="Calibri" w:cs="Calibri"/>
                <w:sz w:val="24"/>
                <w:szCs w:val="24"/>
              </w:rPr>
            </w:pPr>
          </w:p>
        </w:tc>
      </w:tr>
    </w:tbl>
    <w:p w14:paraId="1B11EE99" w14:textId="77777777" w:rsidR="00F75927" w:rsidRDefault="00F75927" w:rsidP="003A5FC9">
      <w:pPr>
        <w:shd w:val="clear" w:color="auto" w:fill="FFFFFF"/>
        <w:ind w:firstLine="720"/>
        <w:rPr>
          <w:rFonts w:ascii="Aptos" w:hAnsi="Aptos" w:cstheme="minorHAnsi"/>
          <w:b/>
          <w:bCs/>
          <w:color w:val="333333"/>
          <w:sz w:val="22"/>
          <w:szCs w:val="22"/>
        </w:rPr>
      </w:pPr>
    </w:p>
    <w:p w14:paraId="06037B5E" w14:textId="77777777" w:rsidR="00605E9B" w:rsidRDefault="00605E9B" w:rsidP="003A5FC9">
      <w:pPr>
        <w:shd w:val="clear" w:color="auto" w:fill="FFFFFF"/>
        <w:ind w:firstLine="720"/>
        <w:rPr>
          <w:rFonts w:ascii="Aptos" w:hAnsi="Aptos" w:cstheme="minorHAnsi"/>
          <w:b/>
          <w:bCs/>
          <w:color w:val="333333"/>
          <w:sz w:val="22"/>
          <w:szCs w:val="22"/>
        </w:rPr>
      </w:pPr>
    </w:p>
    <w:p w14:paraId="7DFB3B63" w14:textId="2A224565" w:rsidR="00605E9B" w:rsidRDefault="00605E9B">
      <w:pPr>
        <w:spacing w:after="160" w:line="259" w:lineRule="auto"/>
        <w:rPr>
          <w:rFonts w:ascii="Aptos" w:hAnsi="Aptos" w:cstheme="minorHAnsi"/>
          <w:b/>
          <w:bCs/>
          <w:color w:val="333333"/>
          <w:sz w:val="22"/>
          <w:szCs w:val="22"/>
        </w:rPr>
      </w:pPr>
      <w:r>
        <w:rPr>
          <w:rFonts w:ascii="Aptos" w:hAnsi="Aptos" w:cstheme="minorHAnsi"/>
          <w:b/>
          <w:bCs/>
          <w:color w:val="333333"/>
          <w:sz w:val="22"/>
          <w:szCs w:val="22"/>
        </w:rPr>
        <w:br w:type="page"/>
      </w:r>
    </w:p>
    <w:p w14:paraId="7FCCF40D" w14:textId="17ED320D" w:rsidR="00605E9B" w:rsidRPr="008A236D" w:rsidRDefault="00605E9B" w:rsidP="00D479C1">
      <w:pPr>
        <w:shd w:val="clear" w:color="auto" w:fill="FFFFFF"/>
        <w:ind w:firstLine="720"/>
        <w:jc w:val="right"/>
        <w:rPr>
          <w:rFonts w:ascii="Aptos" w:hAnsi="Aptos" w:cstheme="minorHAnsi"/>
          <w:b/>
          <w:bCs/>
          <w:color w:val="333333"/>
          <w:sz w:val="28"/>
          <w:szCs w:val="28"/>
        </w:rPr>
      </w:pPr>
      <w:r w:rsidRPr="008A236D">
        <w:rPr>
          <w:rFonts w:ascii="Aptos" w:hAnsi="Aptos" w:cstheme="minorHAnsi"/>
          <w:b/>
          <w:bCs/>
          <w:color w:val="333333"/>
          <w:sz w:val="28"/>
          <w:szCs w:val="28"/>
        </w:rPr>
        <w:lastRenderedPageBreak/>
        <w:t>Appendix C</w:t>
      </w:r>
    </w:p>
    <w:p w14:paraId="1A88AA26" w14:textId="1F58FF95" w:rsidR="00D479C1" w:rsidRPr="00D479C1" w:rsidRDefault="00D479C1" w:rsidP="00FF142B">
      <w:pPr>
        <w:pStyle w:val="Heading1"/>
        <w:tabs>
          <w:tab w:val="left" w:pos="8120"/>
        </w:tabs>
        <w:spacing w:before="0" w:beforeAutospacing="0" w:after="0" w:afterAutospacing="0"/>
        <w:rPr>
          <w:rFonts w:ascii="Aptos" w:hAnsi="Aptos"/>
          <w:sz w:val="32"/>
          <w:szCs w:val="32"/>
        </w:rPr>
      </w:pPr>
      <w:r w:rsidRPr="00D479C1">
        <w:rPr>
          <w:rFonts w:ascii="Aptos" w:hAnsi="Aptos"/>
          <w:sz w:val="32"/>
          <w:szCs w:val="32"/>
        </w:rPr>
        <w:t>Finance Report</w:t>
      </w:r>
      <w:r w:rsidRPr="00D479C1">
        <w:rPr>
          <w:rFonts w:ascii="Aptos" w:hAnsi="Aptos"/>
          <w:sz w:val="32"/>
          <w:szCs w:val="32"/>
        </w:rPr>
        <w:tab/>
      </w:r>
    </w:p>
    <w:p w14:paraId="07F43F1D" w14:textId="77777777" w:rsidR="00D479C1" w:rsidRDefault="00D479C1" w:rsidP="00D479C1">
      <w:pPr>
        <w:rPr>
          <w:rFonts w:ascii="Aptos" w:hAnsi="Aptos"/>
        </w:rPr>
      </w:pPr>
      <w:r w:rsidRPr="00D479C1">
        <w:rPr>
          <w:rFonts w:ascii="Aptos" w:hAnsi="Aptos"/>
        </w:rPr>
        <w:t>Summary Financial Report – Year to 31 August 2025</w:t>
      </w:r>
    </w:p>
    <w:p w14:paraId="4971D523" w14:textId="77777777" w:rsidR="00FF142B" w:rsidRPr="00D479C1" w:rsidRDefault="00FF142B" w:rsidP="00D479C1">
      <w:pPr>
        <w:rPr>
          <w:rFonts w:ascii="Aptos" w:hAnsi="Aptos"/>
        </w:rPr>
      </w:pPr>
    </w:p>
    <w:p w14:paraId="4025DDB4" w14:textId="77777777" w:rsidR="00D479C1" w:rsidRPr="00FF142B" w:rsidRDefault="00D479C1" w:rsidP="00D479C1">
      <w:pPr>
        <w:pStyle w:val="Heading2"/>
        <w:rPr>
          <w:rFonts w:ascii="Aptos" w:hAnsi="Aptos"/>
          <w:sz w:val="28"/>
          <w:szCs w:val="28"/>
        </w:rPr>
      </w:pPr>
      <w:r w:rsidRPr="00FF142B">
        <w:rPr>
          <w:rFonts w:ascii="Aptos" w:hAnsi="Aptos"/>
          <w:sz w:val="28"/>
          <w:szCs w:val="28"/>
        </w:rPr>
        <w:t>SWIM ENGLAND MEMBERSHIP</w:t>
      </w:r>
    </w:p>
    <w:p w14:paraId="38740105" w14:textId="29A90512" w:rsidR="00D479C1" w:rsidRPr="00D479C1" w:rsidRDefault="00D479C1" w:rsidP="00D479C1">
      <w:r>
        <w:rPr>
          <w:noProof/>
        </w:rPr>
        <w:drawing>
          <wp:inline distT="0" distB="0" distL="0" distR="0" wp14:anchorId="54345177" wp14:editId="66BC4BB3">
            <wp:extent cx="6123060" cy="1988820"/>
            <wp:effectExtent l="0" t="0" r="0" b="0"/>
            <wp:docPr id="338392528" name="Picture 1" descr="A table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92528" name="Picture 1" descr="A table with numbers and numbers&#10;&#10;AI-generated content may be incorrect."/>
                    <pic:cNvPicPr/>
                  </pic:nvPicPr>
                  <pic:blipFill>
                    <a:blip r:embed="rId15"/>
                    <a:stretch>
                      <a:fillRect/>
                    </a:stretch>
                  </pic:blipFill>
                  <pic:spPr>
                    <a:xfrm>
                      <a:off x="0" y="0"/>
                      <a:ext cx="6183069" cy="2008311"/>
                    </a:xfrm>
                    <a:prstGeom prst="rect">
                      <a:avLst/>
                    </a:prstGeom>
                  </pic:spPr>
                </pic:pic>
              </a:graphicData>
            </a:graphic>
          </wp:inline>
        </w:drawing>
      </w:r>
    </w:p>
    <w:p w14:paraId="4DF83A43" w14:textId="28E2CD1B" w:rsidR="00D479C1" w:rsidRPr="00D479C1" w:rsidRDefault="00D479C1" w:rsidP="00D479C1">
      <w:pPr>
        <w:shd w:val="clear" w:color="auto" w:fill="FFFFFF"/>
        <w:rPr>
          <w:rFonts w:ascii="Aptos" w:hAnsi="Aptos" w:cstheme="minorHAnsi"/>
          <w:b/>
          <w:bCs/>
          <w:color w:val="333333"/>
          <w:sz w:val="22"/>
          <w:szCs w:val="22"/>
        </w:rPr>
      </w:pPr>
      <w:r>
        <w:rPr>
          <w:noProof/>
        </w:rPr>
        <w:drawing>
          <wp:inline distT="0" distB="0" distL="0" distR="0" wp14:anchorId="1FE35043" wp14:editId="6E8AF0CE">
            <wp:extent cx="6115050" cy="3710842"/>
            <wp:effectExtent l="0" t="0" r="0" b="4445"/>
            <wp:docPr id="1608737142"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37142" name="Picture 1" descr="A graph of different colored bars&#10;&#10;AI-generated content may be incorrect."/>
                    <pic:cNvPicPr/>
                  </pic:nvPicPr>
                  <pic:blipFill>
                    <a:blip r:embed="rId16"/>
                    <a:stretch>
                      <a:fillRect/>
                    </a:stretch>
                  </pic:blipFill>
                  <pic:spPr>
                    <a:xfrm>
                      <a:off x="0" y="0"/>
                      <a:ext cx="6123548" cy="3715999"/>
                    </a:xfrm>
                    <a:prstGeom prst="rect">
                      <a:avLst/>
                    </a:prstGeom>
                  </pic:spPr>
                </pic:pic>
              </a:graphicData>
            </a:graphic>
          </wp:inline>
        </w:drawing>
      </w:r>
    </w:p>
    <w:p w14:paraId="433DE59E" w14:textId="77777777" w:rsidR="00007CE9" w:rsidRPr="008A236D" w:rsidRDefault="00007CE9" w:rsidP="00007CE9">
      <w:pPr>
        <w:rPr>
          <w:rFonts w:ascii="Aptos" w:hAnsi="Aptos"/>
          <w:sz w:val="24"/>
          <w:szCs w:val="24"/>
        </w:rPr>
      </w:pPr>
      <w:r w:rsidRPr="008A236D">
        <w:rPr>
          <w:rFonts w:ascii="Aptos" w:hAnsi="Aptos"/>
          <w:sz w:val="24"/>
          <w:szCs w:val="24"/>
        </w:rPr>
        <w:t>Monies collected so far from ASA total £10,779 [6 payments received in 2025], agreeing to the Swim England Communications.</w:t>
      </w:r>
    </w:p>
    <w:p w14:paraId="64EDAD74" w14:textId="77777777" w:rsidR="00007CE9" w:rsidRPr="00007CE9" w:rsidRDefault="00007CE9" w:rsidP="00007CE9">
      <w:pPr>
        <w:rPr>
          <w:rFonts w:ascii="Aptos" w:hAnsi="Aptos"/>
          <w:sz w:val="22"/>
          <w:szCs w:val="22"/>
        </w:rPr>
      </w:pPr>
    </w:p>
    <w:p w14:paraId="301E8E50" w14:textId="77777777" w:rsidR="00007CE9" w:rsidRPr="00FF142B" w:rsidRDefault="00007CE9" w:rsidP="00007CE9">
      <w:pPr>
        <w:pStyle w:val="Heading2"/>
        <w:rPr>
          <w:rFonts w:ascii="Aptos" w:hAnsi="Aptos"/>
          <w:sz w:val="28"/>
          <w:szCs w:val="28"/>
        </w:rPr>
      </w:pPr>
      <w:r w:rsidRPr="00FF142B">
        <w:rPr>
          <w:rFonts w:ascii="Aptos" w:hAnsi="Aptos"/>
          <w:sz w:val="28"/>
          <w:szCs w:val="28"/>
        </w:rPr>
        <w:lastRenderedPageBreak/>
        <w:t>INCOME / EXPENSES – Year to 31 Aug 2025</w:t>
      </w:r>
    </w:p>
    <w:p w14:paraId="53646CDA" w14:textId="497CFDFA" w:rsidR="00605E9B" w:rsidRDefault="00007CE9" w:rsidP="003A5FC9">
      <w:pPr>
        <w:shd w:val="clear" w:color="auto" w:fill="FFFFFF"/>
        <w:ind w:firstLine="720"/>
        <w:rPr>
          <w:rFonts w:ascii="Aptos" w:hAnsi="Aptos" w:cstheme="minorHAnsi"/>
          <w:b/>
          <w:bCs/>
          <w:color w:val="333333"/>
          <w:sz w:val="22"/>
          <w:szCs w:val="22"/>
        </w:rPr>
      </w:pPr>
      <w:r w:rsidRPr="0045196B">
        <w:rPr>
          <w:noProof/>
        </w:rPr>
        <w:drawing>
          <wp:inline distT="0" distB="0" distL="0" distR="0" wp14:anchorId="5B28480B" wp14:editId="3360C13D">
            <wp:extent cx="6051550" cy="6118857"/>
            <wp:effectExtent l="0" t="0" r="6350" b="0"/>
            <wp:docPr id="62826016"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6016" name="Picture 1" descr="A screenshot of a document&#10;&#10;AI-generated content may be incorrect."/>
                    <pic:cNvPicPr/>
                  </pic:nvPicPr>
                  <pic:blipFill>
                    <a:blip r:embed="rId17"/>
                    <a:stretch>
                      <a:fillRect/>
                    </a:stretch>
                  </pic:blipFill>
                  <pic:spPr>
                    <a:xfrm>
                      <a:off x="0" y="0"/>
                      <a:ext cx="6053474" cy="6120802"/>
                    </a:xfrm>
                    <a:prstGeom prst="rect">
                      <a:avLst/>
                    </a:prstGeom>
                  </pic:spPr>
                </pic:pic>
              </a:graphicData>
            </a:graphic>
          </wp:inline>
        </w:drawing>
      </w:r>
    </w:p>
    <w:p w14:paraId="52B2EBFE" w14:textId="77777777" w:rsidR="00007CE9" w:rsidRDefault="00007CE9" w:rsidP="003A5FC9">
      <w:pPr>
        <w:shd w:val="clear" w:color="auto" w:fill="FFFFFF"/>
        <w:ind w:firstLine="720"/>
        <w:rPr>
          <w:rFonts w:ascii="Aptos" w:hAnsi="Aptos" w:cstheme="minorHAnsi"/>
          <w:b/>
          <w:bCs/>
          <w:color w:val="333333"/>
          <w:sz w:val="22"/>
          <w:szCs w:val="22"/>
        </w:rPr>
      </w:pPr>
    </w:p>
    <w:p w14:paraId="7894DB46" w14:textId="77777777" w:rsidR="00007CE9" w:rsidRPr="008A236D" w:rsidRDefault="00007CE9" w:rsidP="00007CE9">
      <w:pPr>
        <w:rPr>
          <w:rFonts w:ascii="Aptos" w:hAnsi="Aptos"/>
          <w:sz w:val="24"/>
          <w:szCs w:val="24"/>
        </w:rPr>
      </w:pPr>
      <w:r w:rsidRPr="008A236D">
        <w:rPr>
          <w:rFonts w:ascii="Aptos" w:hAnsi="Aptos"/>
          <w:sz w:val="24"/>
          <w:szCs w:val="24"/>
        </w:rPr>
        <w:t>Included within the above affiliation fees are £600 relating to a bursary receipt, and £1,000 in trading income. The membership element is therefore £11,793. It should be noted that Swim England’s year is calendar based, whereas our year runs 1 Sep to 31 Aug. It makes interpreting swim England receipts somewhat confusing as some of the receipts shown in the 2024 year for Swim England are in the above table, and some in the 2025 column are not shown as they are received after the end of the reporting year.</w:t>
      </w:r>
    </w:p>
    <w:p w14:paraId="044A9AD5" w14:textId="77777777" w:rsidR="00007CE9" w:rsidRPr="008A236D" w:rsidRDefault="00007CE9" w:rsidP="00007CE9">
      <w:pPr>
        <w:rPr>
          <w:rFonts w:ascii="Aptos" w:hAnsi="Aptos"/>
          <w:sz w:val="24"/>
          <w:szCs w:val="24"/>
        </w:rPr>
      </w:pPr>
    </w:p>
    <w:p w14:paraId="01ACF33C" w14:textId="6C629E36" w:rsidR="00007CE9" w:rsidRPr="008A236D" w:rsidRDefault="00007CE9" w:rsidP="00007CE9">
      <w:pPr>
        <w:rPr>
          <w:rFonts w:ascii="Aptos" w:hAnsi="Aptos"/>
          <w:sz w:val="24"/>
          <w:szCs w:val="24"/>
        </w:rPr>
      </w:pPr>
      <w:r w:rsidRPr="008A236D">
        <w:rPr>
          <w:rFonts w:ascii="Aptos" w:hAnsi="Aptos"/>
          <w:sz w:val="24"/>
          <w:szCs w:val="24"/>
        </w:rPr>
        <w:t>The above report is based on the data set submitted to Orange Stripe for Verification and so is presented on an accrual’s basis, in line with statutory format.</w:t>
      </w:r>
    </w:p>
    <w:p w14:paraId="5D76317C" w14:textId="77777777" w:rsidR="00007CE9" w:rsidRPr="008A236D" w:rsidRDefault="00007CE9" w:rsidP="00007CE9">
      <w:pPr>
        <w:rPr>
          <w:rFonts w:ascii="Aptos" w:hAnsi="Aptos"/>
          <w:sz w:val="24"/>
          <w:szCs w:val="24"/>
        </w:rPr>
      </w:pPr>
    </w:p>
    <w:p w14:paraId="62FC005D" w14:textId="2CC7444A" w:rsidR="00007CE9" w:rsidRPr="008A236D" w:rsidRDefault="00007CE9" w:rsidP="00007CE9">
      <w:pPr>
        <w:rPr>
          <w:rFonts w:ascii="Aptos" w:hAnsi="Aptos"/>
          <w:sz w:val="24"/>
          <w:szCs w:val="24"/>
        </w:rPr>
      </w:pPr>
      <w:r w:rsidRPr="008A236D">
        <w:rPr>
          <w:rFonts w:ascii="Aptos" w:hAnsi="Aptos"/>
          <w:sz w:val="24"/>
          <w:szCs w:val="24"/>
        </w:rPr>
        <w:t>This means that I have adjusted for monies owed to Wiltshire (Debtors), monies owed by Wiltshire (Creditors), Changes in stock holdings (Medals/Trophies) etc.</w:t>
      </w:r>
    </w:p>
    <w:p w14:paraId="73939CA0" w14:textId="77777777" w:rsidR="00007CE9" w:rsidRPr="008A236D" w:rsidRDefault="00007CE9">
      <w:pPr>
        <w:spacing w:after="160" w:line="259" w:lineRule="auto"/>
        <w:rPr>
          <w:rFonts w:ascii="Aptos" w:hAnsi="Aptos"/>
          <w:sz w:val="24"/>
          <w:szCs w:val="24"/>
        </w:rPr>
      </w:pPr>
      <w:r w:rsidRPr="008A236D">
        <w:rPr>
          <w:rFonts w:ascii="Aptos" w:hAnsi="Aptos"/>
          <w:sz w:val="24"/>
          <w:szCs w:val="24"/>
        </w:rPr>
        <w:br w:type="page"/>
      </w:r>
    </w:p>
    <w:p w14:paraId="608A17FE" w14:textId="77777777" w:rsidR="00007CE9" w:rsidRDefault="00007CE9" w:rsidP="00007CE9">
      <w:pPr>
        <w:rPr>
          <w:rFonts w:ascii="Aptos" w:hAnsi="Aptos"/>
          <w:sz w:val="22"/>
          <w:szCs w:val="22"/>
        </w:rPr>
      </w:pPr>
    </w:p>
    <w:p w14:paraId="278AA2AB" w14:textId="77777777" w:rsidR="00007CE9" w:rsidRPr="00FF142B" w:rsidRDefault="00007CE9" w:rsidP="00007CE9">
      <w:pPr>
        <w:rPr>
          <w:rFonts w:ascii="Aptos" w:eastAsiaTheme="majorEastAsia" w:hAnsi="Aptos" w:cstheme="majorBidi"/>
          <w:caps/>
          <w:color w:val="4472C4" w:themeColor="accent1"/>
          <w:spacing w:val="14"/>
          <w:sz w:val="28"/>
          <w:szCs w:val="28"/>
        </w:rPr>
      </w:pPr>
      <w:r w:rsidRPr="00FF142B">
        <w:rPr>
          <w:rFonts w:ascii="Aptos" w:eastAsiaTheme="majorEastAsia" w:hAnsi="Aptos" w:cstheme="majorBidi"/>
          <w:caps/>
          <w:color w:val="4472C4" w:themeColor="accent1"/>
          <w:spacing w:val="14"/>
          <w:sz w:val="28"/>
          <w:szCs w:val="28"/>
        </w:rPr>
        <w:t>BALANCE SHEET AS AT 31 AUG 2025</w:t>
      </w:r>
    </w:p>
    <w:p w14:paraId="35286FFE" w14:textId="6B5D407B" w:rsidR="00007CE9" w:rsidRPr="00007CE9" w:rsidRDefault="00007CE9" w:rsidP="00007CE9">
      <w:pPr>
        <w:rPr>
          <w:rFonts w:ascii="Aptos" w:eastAsiaTheme="majorEastAsia" w:hAnsi="Aptos" w:cstheme="majorBidi"/>
          <w:caps/>
          <w:color w:val="4472C4" w:themeColor="accent1"/>
          <w:spacing w:val="14"/>
          <w:sz w:val="40"/>
          <w:szCs w:val="26"/>
        </w:rPr>
      </w:pPr>
      <w:r w:rsidRPr="00EF1AD0">
        <w:rPr>
          <w:noProof/>
        </w:rPr>
        <w:drawing>
          <wp:inline distT="0" distB="0" distL="0" distR="0" wp14:anchorId="737FAD62" wp14:editId="042B8ECD">
            <wp:extent cx="6261100" cy="6099671"/>
            <wp:effectExtent l="0" t="0" r="6350" b="0"/>
            <wp:docPr id="1969687185" name="Picture 1" descr="A screenshot of a financial stat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87185" name="Picture 1" descr="A screenshot of a financial statement&#10;&#10;AI-generated content may be incorrect."/>
                    <pic:cNvPicPr/>
                  </pic:nvPicPr>
                  <pic:blipFill>
                    <a:blip r:embed="rId18"/>
                    <a:stretch>
                      <a:fillRect/>
                    </a:stretch>
                  </pic:blipFill>
                  <pic:spPr>
                    <a:xfrm>
                      <a:off x="0" y="0"/>
                      <a:ext cx="6266776" cy="6105200"/>
                    </a:xfrm>
                    <a:prstGeom prst="rect">
                      <a:avLst/>
                    </a:prstGeom>
                  </pic:spPr>
                </pic:pic>
              </a:graphicData>
            </a:graphic>
          </wp:inline>
        </w:drawing>
      </w:r>
    </w:p>
    <w:p w14:paraId="5237ED06" w14:textId="77777777" w:rsidR="00007CE9" w:rsidRPr="00007CE9" w:rsidRDefault="00007CE9" w:rsidP="00007CE9">
      <w:pPr>
        <w:rPr>
          <w:rFonts w:ascii="Aptos" w:hAnsi="Aptos"/>
          <w:sz w:val="22"/>
          <w:szCs w:val="22"/>
        </w:rPr>
      </w:pPr>
    </w:p>
    <w:p w14:paraId="6828997A" w14:textId="2E9FF33A" w:rsidR="00007CE9" w:rsidRPr="008A236D" w:rsidRDefault="00007CE9" w:rsidP="00007CE9">
      <w:pPr>
        <w:shd w:val="clear" w:color="auto" w:fill="FFFFFF"/>
        <w:rPr>
          <w:rFonts w:ascii="Aptos" w:hAnsi="Aptos"/>
          <w:sz w:val="24"/>
          <w:szCs w:val="24"/>
        </w:rPr>
      </w:pPr>
      <w:r w:rsidRPr="008A236D">
        <w:rPr>
          <w:rFonts w:ascii="Aptos" w:hAnsi="Aptos"/>
          <w:sz w:val="24"/>
          <w:szCs w:val="24"/>
        </w:rPr>
        <w:t>The balance sheet shows the cash in the year has depleted, by approx. £7k, however you will notice that the debtors’ figure has risen by almost £4k which represents clubs that had not paid for their entries into the Wiltshire League 2025, nor the Counties 2025 events. This is something that has been discussed at Financial Executive meetings, the outcome of which is the meet organisers will be working more closely with the treasurer to ensure that payments are made with entry for all events going forward. In future years therefore this number is expected to reduce.</w:t>
      </w:r>
    </w:p>
    <w:p w14:paraId="1DB508E0" w14:textId="77777777" w:rsidR="00007CE9" w:rsidRDefault="00007CE9" w:rsidP="00007CE9">
      <w:pPr>
        <w:shd w:val="clear" w:color="auto" w:fill="FFFFFF"/>
        <w:rPr>
          <w:rFonts w:ascii="Aptos" w:hAnsi="Aptos"/>
          <w:sz w:val="22"/>
          <w:szCs w:val="22"/>
        </w:rPr>
      </w:pPr>
    </w:p>
    <w:p w14:paraId="5383F8D0" w14:textId="77777777" w:rsidR="00007CE9" w:rsidRDefault="00007CE9">
      <w:pPr>
        <w:spacing w:after="160" w:line="259" w:lineRule="auto"/>
        <w:rPr>
          <w:rFonts w:asciiTheme="majorHAnsi" w:eastAsiaTheme="majorEastAsia" w:hAnsiTheme="majorHAnsi" w:cstheme="majorBidi"/>
          <w:caps/>
          <w:color w:val="4472C4" w:themeColor="accent1"/>
          <w:spacing w:val="14"/>
          <w:sz w:val="40"/>
          <w:szCs w:val="26"/>
        </w:rPr>
      </w:pPr>
      <w:r>
        <w:rPr>
          <w:rFonts w:asciiTheme="majorHAnsi" w:eastAsiaTheme="majorEastAsia" w:hAnsiTheme="majorHAnsi" w:cstheme="majorBidi"/>
          <w:caps/>
          <w:color w:val="4472C4" w:themeColor="accent1"/>
          <w:spacing w:val="14"/>
          <w:sz w:val="40"/>
          <w:szCs w:val="26"/>
        </w:rPr>
        <w:br w:type="page"/>
      </w:r>
    </w:p>
    <w:p w14:paraId="43D8C88E" w14:textId="3CE5B600" w:rsidR="00007CE9" w:rsidRPr="00FF142B" w:rsidRDefault="00007CE9" w:rsidP="00007CE9">
      <w:pPr>
        <w:rPr>
          <w:rFonts w:ascii="Aptos" w:hAnsi="Aptos"/>
          <w:sz w:val="28"/>
          <w:szCs w:val="28"/>
        </w:rPr>
      </w:pPr>
      <w:r w:rsidRPr="00FF142B">
        <w:rPr>
          <w:rFonts w:ascii="Aptos" w:eastAsiaTheme="majorEastAsia" w:hAnsi="Aptos" w:cstheme="majorBidi"/>
          <w:caps/>
          <w:color w:val="4472C4" w:themeColor="accent1"/>
          <w:spacing w:val="14"/>
          <w:sz w:val="28"/>
          <w:szCs w:val="28"/>
        </w:rPr>
        <w:lastRenderedPageBreak/>
        <w:t>CASH ON HAND DURING THE PERIOD</w:t>
      </w:r>
    </w:p>
    <w:p w14:paraId="4FCB4311" w14:textId="0CA6E7C1" w:rsidR="00007CE9" w:rsidRDefault="00007CE9" w:rsidP="00007CE9">
      <w:pPr>
        <w:shd w:val="clear" w:color="auto" w:fill="FFFFFF"/>
        <w:rPr>
          <w:rFonts w:ascii="Aptos" w:hAnsi="Aptos" w:cstheme="minorHAnsi"/>
          <w:b/>
          <w:bCs/>
          <w:color w:val="333333"/>
          <w:sz w:val="22"/>
          <w:szCs w:val="22"/>
        </w:rPr>
      </w:pPr>
      <w:r>
        <w:rPr>
          <w:noProof/>
        </w:rPr>
        <w:drawing>
          <wp:inline distT="0" distB="0" distL="0" distR="0" wp14:anchorId="7A159740" wp14:editId="29585EAC">
            <wp:extent cx="6280150" cy="2856230"/>
            <wp:effectExtent l="0" t="0" r="6350" b="1270"/>
            <wp:docPr id="962256575"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56575" name="Picture 1" descr="A graph with a line&#10;&#10;AI-generated content may be incorrect."/>
                    <pic:cNvPicPr/>
                  </pic:nvPicPr>
                  <pic:blipFill>
                    <a:blip r:embed="rId19"/>
                    <a:stretch>
                      <a:fillRect/>
                    </a:stretch>
                  </pic:blipFill>
                  <pic:spPr>
                    <a:xfrm>
                      <a:off x="0" y="0"/>
                      <a:ext cx="6280150" cy="2856230"/>
                    </a:xfrm>
                    <a:prstGeom prst="rect">
                      <a:avLst/>
                    </a:prstGeom>
                  </pic:spPr>
                </pic:pic>
              </a:graphicData>
            </a:graphic>
          </wp:inline>
        </w:drawing>
      </w:r>
    </w:p>
    <w:p w14:paraId="23A4FF8F" w14:textId="0BECD955" w:rsidR="00007CE9" w:rsidRDefault="00007CE9" w:rsidP="00007CE9">
      <w:r w:rsidRPr="008A236D">
        <w:rPr>
          <w:rFonts w:ascii="Aptos" w:hAnsi="Aptos"/>
          <w:sz w:val="24"/>
          <w:szCs w:val="24"/>
        </w:rPr>
        <w:t>Total outflow in FY24/25 was £7,070</w:t>
      </w:r>
      <w:r>
        <w:t xml:space="preserve">. </w:t>
      </w:r>
    </w:p>
    <w:p w14:paraId="5CCFA6F3" w14:textId="77777777" w:rsidR="00007CE9" w:rsidRPr="00007CE9" w:rsidRDefault="00007CE9" w:rsidP="00007CE9"/>
    <w:p w14:paraId="5FD1774F" w14:textId="58933D56" w:rsidR="00007CE9" w:rsidRPr="00FF142B" w:rsidRDefault="00007CE9" w:rsidP="00007CE9">
      <w:pPr>
        <w:pStyle w:val="Heading2"/>
        <w:rPr>
          <w:rFonts w:ascii="Aptos" w:hAnsi="Aptos" w:cstheme="minorHAnsi"/>
          <w:sz w:val="28"/>
          <w:szCs w:val="28"/>
        </w:rPr>
      </w:pPr>
      <w:r w:rsidRPr="00FF142B">
        <w:rPr>
          <w:rFonts w:ascii="Aptos" w:hAnsi="Aptos" w:cstheme="minorHAnsi"/>
          <w:sz w:val="28"/>
          <w:szCs w:val="28"/>
        </w:rPr>
        <w:t>OTHER MATTERS</w:t>
      </w:r>
    </w:p>
    <w:p w14:paraId="01DAF176" w14:textId="77777777" w:rsidR="00007CE9" w:rsidRPr="008A236D" w:rsidRDefault="00007CE9" w:rsidP="00007CE9">
      <w:pPr>
        <w:rPr>
          <w:rFonts w:ascii="Aptos" w:hAnsi="Aptos"/>
          <w:sz w:val="24"/>
          <w:szCs w:val="24"/>
        </w:rPr>
      </w:pPr>
      <w:r w:rsidRPr="008A236D">
        <w:rPr>
          <w:rFonts w:ascii="Aptos" w:hAnsi="Aptos"/>
          <w:sz w:val="24"/>
          <w:szCs w:val="24"/>
        </w:rPr>
        <w:t xml:space="preserve">This is my first full financial year as treasurer and there are </w:t>
      </w:r>
      <w:proofErr w:type="gramStart"/>
      <w:r w:rsidRPr="008A236D">
        <w:rPr>
          <w:rFonts w:ascii="Aptos" w:hAnsi="Aptos"/>
          <w:sz w:val="24"/>
          <w:szCs w:val="24"/>
        </w:rPr>
        <w:t>a number of</w:t>
      </w:r>
      <w:proofErr w:type="gramEnd"/>
      <w:r w:rsidRPr="008A236D">
        <w:rPr>
          <w:rFonts w:ascii="Aptos" w:hAnsi="Aptos"/>
          <w:sz w:val="24"/>
          <w:szCs w:val="24"/>
        </w:rPr>
        <w:t xml:space="preserve"> things that I am working on to get a greater understanding of, or to tidy up as we move into the new financial year.</w:t>
      </w:r>
    </w:p>
    <w:p w14:paraId="476DF496" w14:textId="41C931FC" w:rsidR="00007CE9" w:rsidRPr="008A236D" w:rsidRDefault="00007CE9" w:rsidP="00FF142B">
      <w:pPr>
        <w:pStyle w:val="ListParagraph"/>
        <w:numPr>
          <w:ilvl w:val="0"/>
          <w:numId w:val="58"/>
        </w:numPr>
        <w:spacing w:before="160" w:after="320" w:line="240" w:lineRule="auto"/>
        <w:ind w:left="714" w:hanging="357"/>
        <w:rPr>
          <w:rFonts w:ascii="Aptos" w:hAnsi="Aptos"/>
        </w:rPr>
      </w:pPr>
      <w:r w:rsidRPr="008A236D">
        <w:rPr>
          <w:rFonts w:ascii="Aptos" w:hAnsi="Aptos"/>
        </w:rPr>
        <w:t xml:space="preserve">We have </w:t>
      </w:r>
      <w:proofErr w:type="gramStart"/>
      <w:r w:rsidRPr="008A236D">
        <w:rPr>
          <w:rFonts w:ascii="Aptos" w:hAnsi="Aptos"/>
        </w:rPr>
        <w:t>a large number of</w:t>
      </w:r>
      <w:proofErr w:type="gramEnd"/>
      <w:r w:rsidRPr="008A236D">
        <w:rPr>
          <w:rFonts w:ascii="Aptos" w:hAnsi="Aptos"/>
        </w:rPr>
        <w:t xml:space="preserve"> Trophies held on the books. My understanding is that these were last professionally valued by Deacons of Swindon at some point in the 1980s so the value shown may be substantially different today. Gold and precious metals are exponentially higher in value today that at any point, so I have asked for a catalogue of these trophies to be done, and where relevant an up-to-date valuation carried out. Once we have ascertained the value then we can discuss further the options of what to do with the trophies.  Considerations being (but not limited to), showing in a trophy cabinet, putting back into supply, selling. There is clearly a large amount of history tied up in these, but we should be open to a discussion on how we best utilise these assets. They reside </w:t>
      </w:r>
      <w:proofErr w:type="gramStart"/>
      <w:r w:rsidRPr="008A236D">
        <w:rPr>
          <w:rFonts w:ascii="Aptos" w:hAnsi="Aptos"/>
        </w:rPr>
        <w:t>at the moment</w:t>
      </w:r>
      <w:proofErr w:type="gramEnd"/>
      <w:r w:rsidRPr="008A236D">
        <w:rPr>
          <w:rFonts w:ascii="Aptos" w:hAnsi="Aptos"/>
        </w:rPr>
        <w:t xml:space="preserve"> in a </w:t>
      </w:r>
      <w:proofErr w:type="gramStart"/>
      <w:r w:rsidRPr="008A236D">
        <w:rPr>
          <w:rFonts w:ascii="Aptos" w:hAnsi="Aptos"/>
        </w:rPr>
        <w:t>loft, and</w:t>
      </w:r>
      <w:proofErr w:type="gramEnd"/>
      <w:r w:rsidRPr="008A236D">
        <w:rPr>
          <w:rFonts w:ascii="Aptos" w:hAnsi="Aptos"/>
        </w:rPr>
        <w:t xml:space="preserve"> have been there for a little while.</w:t>
      </w:r>
    </w:p>
    <w:p w14:paraId="4C806E60" w14:textId="77777777" w:rsidR="00FF142B" w:rsidRPr="008A236D" w:rsidRDefault="00FF142B" w:rsidP="00FF142B">
      <w:pPr>
        <w:pStyle w:val="ListParagraph"/>
        <w:spacing w:before="160" w:after="320" w:line="240" w:lineRule="auto"/>
        <w:ind w:left="714"/>
        <w:rPr>
          <w:rFonts w:ascii="Aptos" w:hAnsi="Aptos"/>
        </w:rPr>
      </w:pPr>
    </w:p>
    <w:p w14:paraId="4644C9FD" w14:textId="77777777" w:rsidR="00FF142B" w:rsidRPr="008A236D" w:rsidRDefault="00007CE9" w:rsidP="00FF142B">
      <w:pPr>
        <w:pStyle w:val="ListParagraph"/>
        <w:numPr>
          <w:ilvl w:val="0"/>
          <w:numId w:val="58"/>
        </w:numPr>
        <w:spacing w:before="160" w:after="320" w:line="240" w:lineRule="auto"/>
        <w:ind w:left="714" w:hanging="357"/>
        <w:rPr>
          <w:rFonts w:ascii="Aptos" w:hAnsi="Aptos"/>
        </w:rPr>
      </w:pPr>
      <w:r w:rsidRPr="008A236D">
        <w:rPr>
          <w:rFonts w:ascii="Aptos" w:hAnsi="Aptos"/>
        </w:rPr>
        <w:t xml:space="preserve">Cash in hand monies. This existed previously to provide ad hoc petty cash and a float to assist with door entry change for spectator allowed events. The modern approach </w:t>
      </w:r>
      <w:proofErr w:type="gramStart"/>
      <w:r w:rsidRPr="008A236D">
        <w:rPr>
          <w:rFonts w:ascii="Aptos" w:hAnsi="Aptos"/>
        </w:rPr>
        <w:t>which  has</w:t>
      </w:r>
      <w:proofErr w:type="gramEnd"/>
      <w:r w:rsidRPr="008A236D">
        <w:rPr>
          <w:rFonts w:ascii="Aptos" w:hAnsi="Aptos"/>
        </w:rPr>
        <w:t xml:space="preserve"> </w:t>
      </w:r>
      <w:proofErr w:type="gramStart"/>
      <w:r w:rsidRPr="008A236D">
        <w:rPr>
          <w:rFonts w:ascii="Aptos" w:hAnsi="Aptos"/>
        </w:rPr>
        <w:t>been  in</w:t>
      </w:r>
      <w:proofErr w:type="gramEnd"/>
      <w:r w:rsidRPr="008A236D">
        <w:rPr>
          <w:rFonts w:ascii="Aptos" w:hAnsi="Aptos"/>
        </w:rPr>
        <w:t xml:space="preserve"> place now for 2 years has been to use the sum up card machine.</w:t>
      </w:r>
      <w:r w:rsidR="00FF142B" w:rsidRPr="008A236D">
        <w:rPr>
          <w:rFonts w:ascii="Aptos" w:hAnsi="Aptos"/>
        </w:rPr>
        <w:t xml:space="preserve"> lent to Wiltshire by Tigersharks. Monies are simply passed through from club to </w:t>
      </w:r>
      <w:proofErr w:type="gramStart"/>
      <w:r w:rsidR="00FF142B" w:rsidRPr="008A236D">
        <w:rPr>
          <w:rFonts w:ascii="Aptos" w:hAnsi="Aptos"/>
        </w:rPr>
        <w:t>county</w:t>
      </w:r>
      <w:proofErr w:type="gramEnd"/>
      <w:r w:rsidR="00FF142B" w:rsidRPr="008A236D">
        <w:rPr>
          <w:rFonts w:ascii="Aptos" w:hAnsi="Aptos"/>
        </w:rPr>
        <w:t xml:space="preserve"> and no profit is made by Tigersharks on the transaction. This has been very successful and goes hand in hand with the cafes that are often on site also only operating </w:t>
      </w:r>
      <w:proofErr w:type="gramStart"/>
      <w:r w:rsidR="00FF142B" w:rsidRPr="008A236D">
        <w:rPr>
          <w:rFonts w:ascii="Aptos" w:hAnsi="Aptos"/>
        </w:rPr>
        <w:t>on  a</w:t>
      </w:r>
      <w:proofErr w:type="gramEnd"/>
      <w:r w:rsidR="00FF142B" w:rsidRPr="008A236D">
        <w:rPr>
          <w:rFonts w:ascii="Aptos" w:hAnsi="Aptos"/>
        </w:rPr>
        <w:t xml:space="preserve"> non cash </w:t>
      </w:r>
      <w:proofErr w:type="gramStart"/>
      <w:r w:rsidR="00FF142B" w:rsidRPr="008A236D">
        <w:rPr>
          <w:rFonts w:ascii="Aptos" w:hAnsi="Aptos"/>
        </w:rPr>
        <w:t>basis</w:t>
      </w:r>
      <w:proofErr w:type="gramEnd"/>
      <w:r w:rsidR="00FF142B" w:rsidRPr="008A236D">
        <w:rPr>
          <w:rFonts w:ascii="Aptos" w:hAnsi="Aptos"/>
        </w:rPr>
        <w:t xml:space="preserve"> so people are used to using their cards for these micro transactions. We have discussed and agreed that during 2025/2026, the cash float will be paid back into funds and no further petty cash floats will be held.</w:t>
      </w:r>
    </w:p>
    <w:p w14:paraId="7BAF0380" w14:textId="77777777" w:rsidR="00FF142B" w:rsidRPr="008A236D" w:rsidRDefault="00FF142B" w:rsidP="00FF142B">
      <w:pPr>
        <w:pStyle w:val="ListParagraph"/>
        <w:spacing w:before="160" w:after="320" w:line="240" w:lineRule="auto"/>
        <w:ind w:left="714"/>
        <w:rPr>
          <w:rFonts w:ascii="Aptos" w:hAnsi="Aptos"/>
        </w:rPr>
      </w:pPr>
    </w:p>
    <w:p w14:paraId="5805CF57" w14:textId="72DB451A" w:rsidR="00FF142B" w:rsidRPr="008A236D" w:rsidRDefault="00FF142B" w:rsidP="00FF142B">
      <w:pPr>
        <w:pStyle w:val="ListParagraph"/>
        <w:numPr>
          <w:ilvl w:val="0"/>
          <w:numId w:val="58"/>
        </w:numPr>
        <w:spacing w:before="160" w:after="320" w:line="240" w:lineRule="auto"/>
        <w:ind w:left="714" w:hanging="357"/>
        <w:rPr>
          <w:rFonts w:ascii="Aptos" w:hAnsi="Aptos"/>
        </w:rPr>
      </w:pPr>
      <w:r w:rsidRPr="008A236D">
        <w:rPr>
          <w:rFonts w:ascii="Aptos" w:hAnsi="Aptos"/>
        </w:rPr>
        <w:t xml:space="preserve">Trophy Stocks.  As we start to look at the plans for </w:t>
      </w:r>
      <w:proofErr w:type="gramStart"/>
      <w:r w:rsidRPr="008A236D">
        <w:rPr>
          <w:rFonts w:ascii="Aptos" w:hAnsi="Aptos"/>
        </w:rPr>
        <w:t>2025/2026</w:t>
      </w:r>
      <w:proofErr w:type="gramEnd"/>
      <w:r w:rsidRPr="008A236D">
        <w:rPr>
          <w:rFonts w:ascii="Aptos" w:hAnsi="Aptos"/>
        </w:rPr>
        <w:t xml:space="preserve"> we will be putting a budget in place for medals and trophies, we have historically always purchased </w:t>
      </w:r>
      <w:proofErr w:type="gramStart"/>
      <w:r w:rsidRPr="008A236D">
        <w:rPr>
          <w:rFonts w:ascii="Aptos" w:hAnsi="Aptos"/>
        </w:rPr>
        <w:t>from  one</w:t>
      </w:r>
      <w:proofErr w:type="gramEnd"/>
      <w:r w:rsidRPr="008A236D">
        <w:rPr>
          <w:rFonts w:ascii="Aptos" w:hAnsi="Aptos"/>
        </w:rPr>
        <w:t xml:space="preserve"> gentleman who is now of a retirement age, and we do not know how much longer he will be able to supply Wiltshire with its medals. We will therefore be encouraging that when we hold </w:t>
      </w:r>
      <w:proofErr w:type="gramStart"/>
      <w:r w:rsidRPr="008A236D">
        <w:rPr>
          <w:rFonts w:ascii="Aptos" w:hAnsi="Aptos"/>
        </w:rPr>
        <w:t>events</w:t>
      </w:r>
      <w:proofErr w:type="gramEnd"/>
      <w:r w:rsidRPr="008A236D">
        <w:rPr>
          <w:rFonts w:ascii="Aptos" w:hAnsi="Aptos"/>
        </w:rPr>
        <w:t xml:space="preserve"> we start to think about ordering in for the event itself and not stockpiling medals which is both burdensome and costly to do. I would welcome data to enable me to help plan out when we should next be thinking about ordering medals. </w:t>
      </w:r>
      <w:proofErr w:type="gramStart"/>
      <w:r w:rsidRPr="008A236D">
        <w:rPr>
          <w:rFonts w:ascii="Aptos" w:hAnsi="Aptos"/>
        </w:rPr>
        <w:t>Ideally</w:t>
      </w:r>
      <w:proofErr w:type="gramEnd"/>
      <w:r w:rsidRPr="008A236D">
        <w:rPr>
          <w:rFonts w:ascii="Aptos" w:hAnsi="Aptos"/>
        </w:rPr>
        <w:t xml:space="preserve"> I am looking for the number of medals utilised at each of the events listed below. Stocks on hand at the end of August 2025 were:</w:t>
      </w:r>
    </w:p>
    <w:p w14:paraId="3D7A5E41" w14:textId="38873F77" w:rsidR="00FF142B" w:rsidRDefault="00FF142B" w:rsidP="00FF142B">
      <w:pPr>
        <w:pStyle w:val="ListParagraph"/>
        <w:spacing w:before="160" w:after="320" w:line="360" w:lineRule="auto"/>
      </w:pPr>
      <w:r w:rsidRPr="00593675">
        <w:rPr>
          <w:noProof/>
        </w:rPr>
        <w:lastRenderedPageBreak/>
        <w:drawing>
          <wp:inline distT="0" distB="0" distL="0" distR="0" wp14:anchorId="379A9751" wp14:editId="7537345B">
            <wp:extent cx="4235932" cy="2216150"/>
            <wp:effectExtent l="0" t="0" r="0" b="0"/>
            <wp:docPr id="1211552935"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52935" name="Picture 1" descr="A white background with black text&#10;&#10;AI-generated content may be incorrect."/>
                    <pic:cNvPicPr/>
                  </pic:nvPicPr>
                  <pic:blipFill>
                    <a:blip r:embed="rId20"/>
                    <a:stretch>
                      <a:fillRect/>
                    </a:stretch>
                  </pic:blipFill>
                  <pic:spPr>
                    <a:xfrm>
                      <a:off x="0" y="0"/>
                      <a:ext cx="4239210" cy="2217865"/>
                    </a:xfrm>
                    <a:prstGeom prst="rect">
                      <a:avLst/>
                    </a:prstGeom>
                  </pic:spPr>
                </pic:pic>
              </a:graphicData>
            </a:graphic>
          </wp:inline>
        </w:drawing>
      </w:r>
    </w:p>
    <w:p w14:paraId="1302BA6C" w14:textId="77777777" w:rsidR="00FF142B" w:rsidRDefault="00FF142B" w:rsidP="00FF142B">
      <w:pPr>
        <w:ind w:left="720"/>
        <w:rPr>
          <w:rFonts w:ascii="Aptos" w:eastAsiaTheme="majorEastAsia" w:hAnsi="Aptos" w:cstheme="majorBidi"/>
          <w:caps/>
          <w:color w:val="4472C4" w:themeColor="accent1"/>
          <w:spacing w:val="14"/>
          <w:sz w:val="28"/>
          <w:szCs w:val="28"/>
        </w:rPr>
      </w:pPr>
      <w:r w:rsidRPr="00FF142B">
        <w:rPr>
          <w:rFonts w:ascii="Aptos" w:eastAsiaTheme="majorEastAsia" w:hAnsi="Aptos" w:cstheme="majorBidi"/>
          <w:caps/>
          <w:color w:val="4472C4" w:themeColor="accent1"/>
          <w:spacing w:val="14"/>
          <w:sz w:val="28"/>
          <w:szCs w:val="28"/>
        </w:rPr>
        <w:t>AND FINALLY…</w:t>
      </w:r>
    </w:p>
    <w:p w14:paraId="13374AD5" w14:textId="77777777" w:rsidR="00FF142B" w:rsidRPr="00FF142B" w:rsidRDefault="00FF142B" w:rsidP="00FF142B">
      <w:pPr>
        <w:ind w:left="720"/>
        <w:rPr>
          <w:rFonts w:ascii="Aptos" w:eastAsiaTheme="majorEastAsia" w:hAnsi="Aptos" w:cstheme="majorBidi"/>
          <w:caps/>
          <w:color w:val="4472C4" w:themeColor="accent1"/>
          <w:spacing w:val="14"/>
          <w:sz w:val="28"/>
          <w:szCs w:val="28"/>
        </w:rPr>
      </w:pPr>
    </w:p>
    <w:p w14:paraId="6AB67B3A" w14:textId="77777777" w:rsidR="00FF142B" w:rsidRPr="008A236D" w:rsidRDefault="00FF142B" w:rsidP="00FF142B">
      <w:pPr>
        <w:ind w:left="720"/>
        <w:rPr>
          <w:rFonts w:ascii="Aptos" w:hAnsi="Aptos"/>
          <w:sz w:val="24"/>
          <w:szCs w:val="24"/>
        </w:rPr>
      </w:pPr>
      <w:r w:rsidRPr="008A236D">
        <w:rPr>
          <w:rFonts w:ascii="Aptos" w:hAnsi="Aptos"/>
          <w:sz w:val="24"/>
          <w:szCs w:val="24"/>
        </w:rPr>
        <w:t xml:space="preserve">I am delighted that following an intensive period of communications between myself and </w:t>
      </w:r>
      <w:proofErr w:type="gramStart"/>
      <w:r w:rsidRPr="008A236D">
        <w:rPr>
          <w:rFonts w:ascii="Aptos" w:hAnsi="Aptos"/>
          <w:sz w:val="24"/>
          <w:szCs w:val="24"/>
        </w:rPr>
        <w:t>all of</w:t>
      </w:r>
      <w:proofErr w:type="gramEnd"/>
      <w:r w:rsidRPr="008A236D">
        <w:rPr>
          <w:rFonts w:ascii="Aptos" w:hAnsi="Aptos"/>
          <w:sz w:val="24"/>
          <w:szCs w:val="24"/>
        </w:rPr>
        <w:t xml:space="preserve"> the club treasurers, all outstanding monies for 2025 events (shown as debtors in this report), have now been collected. I thank the clubs for working with me to resolve and for doing so in a speedy manner. </w:t>
      </w:r>
    </w:p>
    <w:p w14:paraId="39FBAB0C" w14:textId="77777777" w:rsidR="00FF142B" w:rsidRPr="008A236D" w:rsidRDefault="00FF142B" w:rsidP="00FF142B">
      <w:pPr>
        <w:pStyle w:val="ListParagraph"/>
        <w:spacing w:after="0" w:line="240" w:lineRule="auto"/>
        <w:contextualSpacing w:val="0"/>
        <w:rPr>
          <w:rFonts w:ascii="Aptos" w:hAnsi="Aptos"/>
        </w:rPr>
      </w:pPr>
    </w:p>
    <w:p w14:paraId="5B60289B" w14:textId="4B3E8EDE" w:rsidR="00FF142B" w:rsidRPr="008A236D" w:rsidRDefault="00FF142B" w:rsidP="00FF142B">
      <w:pPr>
        <w:pStyle w:val="ListParagraph"/>
        <w:spacing w:after="0" w:line="240" w:lineRule="auto"/>
        <w:contextualSpacing w:val="0"/>
        <w:rPr>
          <w:rFonts w:ascii="Aptos" w:hAnsi="Aptos"/>
        </w:rPr>
      </w:pPr>
      <w:r w:rsidRPr="008A236D">
        <w:rPr>
          <w:rFonts w:ascii="Aptos" w:hAnsi="Aptos"/>
        </w:rPr>
        <w:t>A breakdown of bursaries is shown below, it should be noted that only 6 clubs claimed for bursary support in the year. Help and guidance are available for clubs to ask for support, and I recommend that they reach out if they are unsure.</w:t>
      </w:r>
    </w:p>
    <w:p w14:paraId="1E52E28D" w14:textId="77777777" w:rsidR="00FF142B" w:rsidRDefault="00FF142B" w:rsidP="00FF142B">
      <w:pPr>
        <w:pStyle w:val="ListParagraph"/>
        <w:spacing w:after="0" w:line="240" w:lineRule="auto"/>
        <w:contextualSpacing w:val="0"/>
        <w:rPr>
          <w:rFonts w:ascii="Aptos" w:hAnsi="Aptos"/>
          <w:sz w:val="22"/>
          <w:szCs w:val="22"/>
        </w:rPr>
      </w:pPr>
    </w:p>
    <w:p w14:paraId="0EFFB92E" w14:textId="77777777" w:rsidR="00FF142B" w:rsidRPr="00FF142B" w:rsidRDefault="00FF142B" w:rsidP="00FF142B">
      <w:pPr>
        <w:ind w:left="709"/>
        <w:rPr>
          <w:rFonts w:ascii="Aptos" w:hAnsi="Aptos"/>
          <w:sz w:val="28"/>
          <w:szCs w:val="28"/>
        </w:rPr>
      </w:pPr>
      <w:r w:rsidRPr="00FF142B">
        <w:rPr>
          <w:rFonts w:ascii="Aptos" w:hAnsi="Aptos"/>
          <w:sz w:val="28"/>
          <w:szCs w:val="28"/>
        </w:rPr>
        <w:t>Bursaries by club</w:t>
      </w:r>
    </w:p>
    <w:p w14:paraId="1D7790EE" w14:textId="77777777" w:rsidR="00FF142B" w:rsidRDefault="00FF142B" w:rsidP="00FF142B">
      <w:pPr>
        <w:pStyle w:val="ListParagraph"/>
        <w:spacing w:after="0" w:line="240" w:lineRule="auto"/>
        <w:contextualSpacing w:val="0"/>
        <w:rPr>
          <w:rFonts w:ascii="Aptos" w:hAnsi="Aptos"/>
          <w:sz w:val="22"/>
          <w:szCs w:val="22"/>
        </w:rPr>
      </w:pPr>
    </w:p>
    <w:p w14:paraId="5C308290" w14:textId="77777777" w:rsidR="00FF142B" w:rsidRDefault="00FF142B" w:rsidP="00FF142B">
      <w:pPr>
        <w:pStyle w:val="ListParagraph"/>
        <w:spacing w:after="0" w:line="240" w:lineRule="auto"/>
        <w:contextualSpacing w:val="0"/>
        <w:rPr>
          <w:rFonts w:ascii="Aptos" w:hAnsi="Aptos"/>
          <w:sz w:val="22"/>
          <w:szCs w:val="22"/>
        </w:rPr>
      </w:pPr>
    </w:p>
    <w:p w14:paraId="43AAE9D2" w14:textId="0ED903B8" w:rsidR="00FF142B" w:rsidRPr="00FF142B" w:rsidRDefault="00FF142B" w:rsidP="00FF142B">
      <w:pPr>
        <w:pStyle w:val="ListParagraph"/>
        <w:spacing w:after="0" w:line="240" w:lineRule="auto"/>
        <w:contextualSpacing w:val="0"/>
        <w:rPr>
          <w:rFonts w:ascii="Aptos" w:hAnsi="Aptos"/>
          <w:sz w:val="22"/>
          <w:szCs w:val="22"/>
        </w:rPr>
      </w:pPr>
      <w:r>
        <w:rPr>
          <w:noProof/>
        </w:rPr>
        <w:drawing>
          <wp:inline distT="0" distB="0" distL="0" distR="0" wp14:anchorId="367068EF" wp14:editId="1176706B">
            <wp:extent cx="2466975" cy="1724025"/>
            <wp:effectExtent l="0" t="0" r="9525" b="9525"/>
            <wp:docPr id="1770913882"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13882" name="Picture 1" descr="A screen shot of a computer&#10;&#10;AI-generated content may be incorrect."/>
                    <pic:cNvPicPr/>
                  </pic:nvPicPr>
                  <pic:blipFill>
                    <a:blip r:embed="rId21"/>
                    <a:stretch>
                      <a:fillRect/>
                    </a:stretch>
                  </pic:blipFill>
                  <pic:spPr>
                    <a:xfrm>
                      <a:off x="0" y="0"/>
                      <a:ext cx="2466975" cy="1724025"/>
                    </a:xfrm>
                    <a:prstGeom prst="rect">
                      <a:avLst/>
                    </a:prstGeom>
                  </pic:spPr>
                </pic:pic>
              </a:graphicData>
            </a:graphic>
          </wp:inline>
        </w:drawing>
      </w:r>
    </w:p>
    <w:p w14:paraId="7C44D76F" w14:textId="77777777" w:rsidR="00FF142B" w:rsidRDefault="00FF142B" w:rsidP="00FF142B">
      <w:pPr>
        <w:pStyle w:val="ListParagraph"/>
        <w:spacing w:after="0" w:line="240" w:lineRule="auto"/>
      </w:pPr>
    </w:p>
    <w:p w14:paraId="39D4BFD0" w14:textId="71F0340A" w:rsidR="00007CE9" w:rsidRDefault="00007CE9" w:rsidP="00007CE9">
      <w:pPr>
        <w:shd w:val="clear" w:color="auto" w:fill="FFFFFF"/>
        <w:rPr>
          <w:rFonts w:ascii="Aptos" w:hAnsi="Aptos"/>
          <w:sz w:val="22"/>
          <w:szCs w:val="22"/>
        </w:rPr>
      </w:pPr>
    </w:p>
    <w:p w14:paraId="3EE7BE1E" w14:textId="77777777" w:rsidR="00007CE9" w:rsidRDefault="00007CE9" w:rsidP="00007CE9">
      <w:pPr>
        <w:shd w:val="clear" w:color="auto" w:fill="FFFFFF"/>
        <w:rPr>
          <w:rFonts w:ascii="Aptos" w:hAnsi="Aptos"/>
          <w:sz w:val="22"/>
          <w:szCs w:val="22"/>
        </w:rPr>
      </w:pPr>
    </w:p>
    <w:p w14:paraId="40530F3F" w14:textId="06DDC162" w:rsidR="00FF142B" w:rsidRDefault="00FF142B">
      <w:pPr>
        <w:spacing w:after="160" w:line="259" w:lineRule="auto"/>
        <w:rPr>
          <w:rFonts w:ascii="Aptos" w:hAnsi="Aptos" w:cstheme="minorHAnsi"/>
          <w:b/>
          <w:bCs/>
          <w:color w:val="333333"/>
          <w:sz w:val="22"/>
          <w:szCs w:val="22"/>
        </w:rPr>
      </w:pPr>
      <w:r>
        <w:rPr>
          <w:rFonts w:ascii="Aptos" w:hAnsi="Aptos" w:cstheme="minorHAnsi"/>
          <w:b/>
          <w:bCs/>
          <w:color w:val="333333"/>
          <w:sz w:val="22"/>
          <w:szCs w:val="22"/>
        </w:rPr>
        <w:br w:type="page"/>
      </w:r>
    </w:p>
    <w:p w14:paraId="04506DCC" w14:textId="0629F98C" w:rsidR="00007CE9" w:rsidRPr="008A236D" w:rsidRDefault="00FF142B" w:rsidP="008A236D">
      <w:pPr>
        <w:shd w:val="clear" w:color="auto" w:fill="FFFFFF"/>
        <w:jc w:val="right"/>
        <w:rPr>
          <w:rFonts w:ascii="Aptos" w:hAnsi="Aptos" w:cstheme="minorHAnsi"/>
          <w:b/>
          <w:bCs/>
          <w:color w:val="333333"/>
          <w:sz w:val="28"/>
          <w:szCs w:val="28"/>
        </w:rPr>
      </w:pPr>
      <w:r w:rsidRPr="008A236D">
        <w:rPr>
          <w:rFonts w:ascii="Aptos" w:hAnsi="Aptos" w:cstheme="minorHAnsi"/>
          <w:b/>
          <w:bCs/>
          <w:color w:val="333333"/>
          <w:sz w:val="28"/>
          <w:szCs w:val="28"/>
        </w:rPr>
        <w:lastRenderedPageBreak/>
        <w:t>Appendix D</w:t>
      </w:r>
    </w:p>
    <w:p w14:paraId="4BED4C06" w14:textId="77961A93" w:rsidR="008A236D" w:rsidRPr="008A236D" w:rsidRDefault="008A236D" w:rsidP="008A236D">
      <w:pPr>
        <w:shd w:val="clear" w:color="auto" w:fill="FFFFFF"/>
        <w:rPr>
          <w:rFonts w:ascii="Aptos" w:hAnsi="Aptos" w:cstheme="minorHAnsi"/>
          <w:b/>
          <w:bCs/>
          <w:color w:val="333333"/>
          <w:sz w:val="28"/>
          <w:szCs w:val="28"/>
          <w:lang w:val="en-US"/>
        </w:rPr>
      </w:pPr>
      <w:r w:rsidRPr="008A236D">
        <w:rPr>
          <w:rFonts w:ascii="Aptos" w:hAnsi="Aptos" w:cstheme="minorHAnsi"/>
          <w:b/>
          <w:bCs/>
          <w:color w:val="333333"/>
          <w:sz w:val="28"/>
          <w:szCs w:val="28"/>
          <w:lang w:val="en-US"/>
        </w:rPr>
        <w:t>Wiltshire Swimming Masters Report</w:t>
      </w:r>
    </w:p>
    <w:p w14:paraId="44789220" w14:textId="77777777" w:rsidR="008A236D" w:rsidRPr="008A236D" w:rsidRDefault="008A236D" w:rsidP="008A236D">
      <w:pPr>
        <w:shd w:val="clear" w:color="auto" w:fill="FFFFFF"/>
        <w:rPr>
          <w:rFonts w:ascii="Aptos" w:hAnsi="Aptos" w:cstheme="minorHAnsi"/>
          <w:b/>
          <w:bCs/>
          <w:color w:val="333333"/>
          <w:sz w:val="22"/>
          <w:szCs w:val="22"/>
          <w:lang w:val="en-US"/>
        </w:rPr>
      </w:pPr>
    </w:p>
    <w:p w14:paraId="698A6023" w14:textId="77777777" w:rsidR="008A236D" w:rsidRPr="00CE3BFE" w:rsidRDefault="008A236D" w:rsidP="008A236D">
      <w:pPr>
        <w:shd w:val="clear" w:color="auto" w:fill="FFFFFF"/>
        <w:rPr>
          <w:rFonts w:ascii="Aptos" w:hAnsi="Aptos" w:cstheme="minorHAnsi"/>
          <w:b/>
          <w:bCs/>
          <w:color w:val="333333"/>
          <w:sz w:val="24"/>
          <w:szCs w:val="24"/>
        </w:rPr>
      </w:pPr>
      <w:r w:rsidRPr="008A236D">
        <w:rPr>
          <w:rFonts w:ascii="Aptos" w:hAnsi="Aptos" w:cstheme="minorHAnsi"/>
          <w:b/>
          <w:bCs/>
          <w:color w:val="333333"/>
          <w:sz w:val="24"/>
          <w:szCs w:val="24"/>
          <w:lang w:val="en-US"/>
        </w:rPr>
        <w:t xml:space="preserve">Wiltshire Masters competition; Final Block [3], </w:t>
      </w:r>
      <w:r w:rsidRPr="008A236D">
        <w:rPr>
          <w:rFonts w:ascii="Aptos" w:hAnsi="Aptos" w:cstheme="minorHAnsi"/>
          <w:b/>
          <w:bCs/>
          <w:color w:val="333333"/>
          <w:sz w:val="24"/>
          <w:szCs w:val="24"/>
        </w:rPr>
        <w:t>Marlborough College, 27/9</w:t>
      </w:r>
    </w:p>
    <w:p w14:paraId="7C97165F" w14:textId="77777777" w:rsidR="008A236D" w:rsidRPr="008A236D" w:rsidRDefault="008A236D" w:rsidP="008A236D">
      <w:pPr>
        <w:shd w:val="clear" w:color="auto" w:fill="FFFFFF"/>
        <w:rPr>
          <w:rFonts w:ascii="Aptos" w:hAnsi="Aptos" w:cstheme="minorHAnsi"/>
          <w:color w:val="333333"/>
          <w:sz w:val="24"/>
          <w:szCs w:val="24"/>
        </w:rPr>
      </w:pPr>
      <w:r w:rsidRPr="008A236D">
        <w:rPr>
          <w:rFonts w:ascii="Aptos" w:hAnsi="Aptos" w:cstheme="minorHAnsi"/>
          <w:color w:val="333333"/>
          <w:sz w:val="24"/>
          <w:szCs w:val="24"/>
        </w:rPr>
        <w:t>Back again to 2024/block 2 2025 numbers (of swimmers) in the 70s after the brief euphoric 90+ attendance in Block 1 at Trowbridge. The reason for this spike in March (or drop off later in the year) is yet to be established</w:t>
      </w:r>
    </w:p>
    <w:p w14:paraId="70470387" w14:textId="77777777" w:rsidR="00CE3BFE" w:rsidRDefault="00CE3BFE" w:rsidP="008A236D">
      <w:pPr>
        <w:shd w:val="clear" w:color="auto" w:fill="FFFFFF"/>
        <w:rPr>
          <w:rFonts w:ascii="Aptos" w:hAnsi="Aptos" w:cstheme="minorHAnsi"/>
          <w:i/>
          <w:iCs/>
          <w:color w:val="333333"/>
          <w:sz w:val="22"/>
          <w:szCs w:val="22"/>
        </w:rPr>
      </w:pPr>
    </w:p>
    <w:p w14:paraId="4B423DC9" w14:textId="28701E4C" w:rsidR="008A236D" w:rsidRPr="008A236D" w:rsidRDefault="008A236D" w:rsidP="008A236D">
      <w:pPr>
        <w:shd w:val="clear" w:color="auto" w:fill="FFFFFF"/>
        <w:rPr>
          <w:rFonts w:ascii="Aptos" w:hAnsi="Aptos" w:cstheme="minorHAnsi"/>
          <w:b/>
          <w:bCs/>
          <w:color w:val="333333"/>
          <w:sz w:val="22"/>
          <w:szCs w:val="22"/>
        </w:rPr>
      </w:pPr>
      <w:r w:rsidRPr="008A236D">
        <w:rPr>
          <w:rFonts w:ascii="Aptos" w:hAnsi="Aptos" w:cstheme="minorHAnsi"/>
          <w:b/>
          <w:bCs/>
          <w:color w:val="333333"/>
          <w:sz w:val="22"/>
          <w:szCs w:val="22"/>
        </w:rPr>
        <w:t>2025 roll of honour</w:t>
      </w:r>
    </w:p>
    <w:p w14:paraId="47492ADA" w14:textId="77777777" w:rsidR="008A236D" w:rsidRPr="008A236D" w:rsidRDefault="008A236D" w:rsidP="008A236D">
      <w:pPr>
        <w:shd w:val="clear" w:color="auto" w:fill="FFFFFF"/>
        <w:rPr>
          <w:rFonts w:ascii="Aptos" w:hAnsi="Aptos" w:cstheme="minorHAnsi"/>
          <w:color w:val="333333"/>
          <w:sz w:val="24"/>
          <w:szCs w:val="24"/>
          <w:lang w:val="en-US"/>
        </w:rPr>
      </w:pPr>
      <w:r w:rsidRPr="008A236D">
        <w:rPr>
          <w:rFonts w:ascii="Aptos" w:hAnsi="Aptos" w:cstheme="minorHAnsi"/>
          <w:color w:val="333333"/>
          <w:sz w:val="24"/>
          <w:szCs w:val="24"/>
          <w:lang w:val="en-US"/>
        </w:rPr>
        <w:t>Team: Tigersharks</w:t>
      </w:r>
    </w:p>
    <w:p w14:paraId="337C13BF" w14:textId="77777777" w:rsidR="00CE3BFE" w:rsidRPr="00CE3BFE" w:rsidRDefault="00CE3BFE" w:rsidP="008A236D">
      <w:pPr>
        <w:shd w:val="clear" w:color="auto" w:fill="FFFFFF"/>
        <w:rPr>
          <w:rFonts w:ascii="Aptos" w:hAnsi="Aptos" w:cstheme="minorHAnsi"/>
          <w:color w:val="333333"/>
          <w:sz w:val="24"/>
          <w:szCs w:val="24"/>
          <w:lang w:val="en-US"/>
        </w:rPr>
      </w:pPr>
    </w:p>
    <w:p w14:paraId="5CFDB713" w14:textId="6F5F3B8A" w:rsidR="008A236D" w:rsidRPr="008A236D" w:rsidRDefault="008A236D" w:rsidP="008A236D">
      <w:pPr>
        <w:shd w:val="clear" w:color="auto" w:fill="FFFFFF"/>
        <w:rPr>
          <w:rFonts w:ascii="Aptos" w:hAnsi="Aptos" w:cstheme="minorHAnsi"/>
          <w:color w:val="333333"/>
          <w:sz w:val="24"/>
          <w:szCs w:val="24"/>
          <w:lang w:val="en-US"/>
        </w:rPr>
      </w:pPr>
      <w:r w:rsidRPr="008A236D">
        <w:rPr>
          <w:rFonts w:ascii="Aptos" w:hAnsi="Aptos" w:cstheme="minorHAnsi"/>
          <w:color w:val="333333"/>
          <w:sz w:val="24"/>
          <w:szCs w:val="24"/>
          <w:lang w:val="en-US"/>
        </w:rPr>
        <w:t>Head Cup: Chippenham</w:t>
      </w:r>
    </w:p>
    <w:p w14:paraId="51E80143" w14:textId="77777777" w:rsidR="00CE3BFE" w:rsidRPr="00CE3BFE" w:rsidRDefault="00CE3BFE" w:rsidP="008A236D">
      <w:pPr>
        <w:shd w:val="clear" w:color="auto" w:fill="FFFFFF"/>
        <w:rPr>
          <w:rFonts w:ascii="Aptos" w:hAnsi="Aptos" w:cstheme="minorHAnsi"/>
          <w:color w:val="333333"/>
          <w:sz w:val="24"/>
          <w:szCs w:val="24"/>
          <w:lang w:val="en-US"/>
        </w:rPr>
      </w:pPr>
    </w:p>
    <w:p w14:paraId="0C65317E" w14:textId="3A0E4E8B" w:rsidR="008A236D" w:rsidRDefault="008A236D" w:rsidP="008A236D">
      <w:pPr>
        <w:shd w:val="clear" w:color="auto" w:fill="FFFFFF"/>
        <w:rPr>
          <w:rFonts w:ascii="Aptos" w:hAnsi="Aptos" w:cstheme="minorHAnsi"/>
          <w:color w:val="333333"/>
          <w:sz w:val="24"/>
          <w:szCs w:val="24"/>
          <w:lang w:val="en-US"/>
        </w:rPr>
      </w:pPr>
      <w:r w:rsidRPr="008A236D">
        <w:rPr>
          <w:rFonts w:ascii="Aptos" w:hAnsi="Aptos" w:cstheme="minorHAnsi"/>
          <w:color w:val="333333"/>
          <w:sz w:val="24"/>
          <w:szCs w:val="24"/>
          <w:lang w:val="en-US"/>
        </w:rPr>
        <w:t>Individual points awards:</w:t>
      </w:r>
    </w:p>
    <w:p w14:paraId="77107C5D" w14:textId="77777777" w:rsidR="00CE3BFE" w:rsidRPr="008A236D" w:rsidRDefault="00CE3BFE" w:rsidP="008A236D">
      <w:pPr>
        <w:shd w:val="clear" w:color="auto" w:fill="FFFFFF"/>
        <w:rPr>
          <w:rFonts w:ascii="Aptos" w:hAnsi="Aptos" w:cstheme="minorHAnsi"/>
          <w:color w:val="333333"/>
          <w:sz w:val="24"/>
          <w:szCs w:val="24"/>
          <w:lang w:val="en-US"/>
        </w:rPr>
      </w:pPr>
    </w:p>
    <w:p w14:paraId="21285D3B" w14:textId="77777777" w:rsidR="008A236D" w:rsidRPr="008A236D" w:rsidRDefault="008A236D" w:rsidP="008A236D">
      <w:pPr>
        <w:numPr>
          <w:ilvl w:val="0"/>
          <w:numId w:val="59"/>
        </w:numPr>
        <w:shd w:val="clear" w:color="auto" w:fill="FFFFFF"/>
        <w:rPr>
          <w:rFonts w:ascii="Aptos" w:hAnsi="Aptos" w:cstheme="minorHAnsi"/>
          <w:color w:val="333333"/>
          <w:sz w:val="24"/>
          <w:szCs w:val="24"/>
          <w:lang w:val="it-IT"/>
        </w:rPr>
      </w:pPr>
      <w:r w:rsidRPr="008A236D">
        <w:rPr>
          <w:rFonts w:ascii="Aptos" w:hAnsi="Aptos" w:cstheme="minorHAnsi"/>
          <w:color w:val="333333"/>
          <w:sz w:val="24"/>
          <w:szCs w:val="24"/>
          <w:lang w:val="it-IT"/>
        </w:rPr>
        <w:t>O/M 40-: Tyler Checchia (Tigersharks)</w:t>
      </w:r>
    </w:p>
    <w:p w14:paraId="248D6B97" w14:textId="77777777" w:rsidR="008A236D" w:rsidRPr="008A236D" w:rsidRDefault="008A236D" w:rsidP="008A236D">
      <w:pPr>
        <w:numPr>
          <w:ilvl w:val="0"/>
          <w:numId w:val="59"/>
        </w:numPr>
        <w:shd w:val="clear" w:color="auto" w:fill="FFFFFF"/>
        <w:rPr>
          <w:rFonts w:ascii="Aptos" w:hAnsi="Aptos" w:cstheme="minorHAnsi"/>
          <w:color w:val="333333"/>
          <w:sz w:val="24"/>
          <w:szCs w:val="24"/>
        </w:rPr>
      </w:pPr>
      <w:r w:rsidRPr="008A236D">
        <w:rPr>
          <w:rFonts w:ascii="Aptos" w:hAnsi="Aptos" w:cstheme="minorHAnsi"/>
          <w:color w:val="333333"/>
          <w:sz w:val="24"/>
          <w:szCs w:val="24"/>
        </w:rPr>
        <w:t>F40-: Aimee Masters (Tigersharks)</w:t>
      </w:r>
    </w:p>
    <w:p w14:paraId="60653A73" w14:textId="77777777" w:rsidR="008A236D" w:rsidRPr="008A236D" w:rsidRDefault="008A236D" w:rsidP="008A236D">
      <w:pPr>
        <w:numPr>
          <w:ilvl w:val="0"/>
          <w:numId w:val="59"/>
        </w:numPr>
        <w:shd w:val="clear" w:color="auto" w:fill="FFFFFF"/>
        <w:rPr>
          <w:rFonts w:ascii="Aptos" w:hAnsi="Aptos" w:cstheme="minorHAnsi"/>
          <w:color w:val="333333"/>
          <w:sz w:val="24"/>
          <w:szCs w:val="24"/>
        </w:rPr>
      </w:pPr>
      <w:r w:rsidRPr="008A236D">
        <w:rPr>
          <w:rFonts w:ascii="Aptos" w:hAnsi="Aptos" w:cstheme="minorHAnsi"/>
          <w:color w:val="333333"/>
          <w:sz w:val="24"/>
          <w:szCs w:val="24"/>
        </w:rPr>
        <w:t>O/M 40+: Nick Hudson (Tigersharks)</w:t>
      </w:r>
    </w:p>
    <w:p w14:paraId="26802944" w14:textId="77777777" w:rsidR="008A236D" w:rsidRPr="008A236D" w:rsidRDefault="008A236D" w:rsidP="008A236D">
      <w:pPr>
        <w:numPr>
          <w:ilvl w:val="0"/>
          <w:numId w:val="59"/>
        </w:numPr>
        <w:shd w:val="clear" w:color="auto" w:fill="FFFFFF"/>
        <w:rPr>
          <w:rFonts w:ascii="Aptos" w:hAnsi="Aptos" w:cstheme="minorHAnsi"/>
          <w:color w:val="333333"/>
          <w:sz w:val="24"/>
          <w:szCs w:val="24"/>
        </w:rPr>
      </w:pPr>
      <w:r w:rsidRPr="008A236D">
        <w:rPr>
          <w:rFonts w:ascii="Aptos" w:hAnsi="Aptos" w:cstheme="minorHAnsi"/>
          <w:color w:val="333333"/>
          <w:sz w:val="24"/>
          <w:szCs w:val="24"/>
        </w:rPr>
        <w:t>F40+: Vicky Williams (BoA); trophy for this is still to be located!</w:t>
      </w:r>
    </w:p>
    <w:p w14:paraId="20153D86" w14:textId="77777777" w:rsidR="00CE3BFE" w:rsidRDefault="00CE3BFE" w:rsidP="008A236D">
      <w:pPr>
        <w:shd w:val="clear" w:color="auto" w:fill="FFFFFF"/>
        <w:rPr>
          <w:rFonts w:ascii="Aptos" w:hAnsi="Aptos" w:cstheme="minorHAnsi"/>
          <w:color w:val="333333"/>
          <w:sz w:val="24"/>
          <w:szCs w:val="24"/>
          <w:lang w:val="en-US"/>
        </w:rPr>
      </w:pPr>
    </w:p>
    <w:p w14:paraId="1DBBE73A" w14:textId="4E80038E" w:rsidR="008A236D" w:rsidRDefault="008A236D" w:rsidP="008A236D">
      <w:pPr>
        <w:shd w:val="clear" w:color="auto" w:fill="FFFFFF"/>
        <w:rPr>
          <w:rFonts w:ascii="Aptos" w:hAnsi="Aptos" w:cstheme="minorHAnsi"/>
          <w:b/>
          <w:bCs/>
          <w:color w:val="333333"/>
          <w:sz w:val="24"/>
          <w:szCs w:val="24"/>
          <w:lang w:val="en-US"/>
        </w:rPr>
      </w:pPr>
      <w:r w:rsidRPr="008A236D">
        <w:rPr>
          <w:rFonts w:ascii="Aptos" w:hAnsi="Aptos" w:cstheme="minorHAnsi"/>
          <w:b/>
          <w:bCs/>
          <w:color w:val="333333"/>
          <w:sz w:val="24"/>
          <w:szCs w:val="24"/>
          <w:lang w:val="en-US"/>
        </w:rPr>
        <w:t>Regional Masters, Millfield 12 Oct</w:t>
      </w:r>
    </w:p>
    <w:p w14:paraId="4CA26786" w14:textId="77777777" w:rsidR="008A236D" w:rsidRDefault="008A236D" w:rsidP="008A236D">
      <w:pPr>
        <w:shd w:val="clear" w:color="auto" w:fill="FFFFFF"/>
        <w:rPr>
          <w:rFonts w:ascii="Aptos" w:hAnsi="Aptos" w:cstheme="minorHAnsi"/>
          <w:color w:val="333333"/>
          <w:sz w:val="24"/>
          <w:szCs w:val="24"/>
          <w:lang w:val="en-US"/>
        </w:rPr>
      </w:pPr>
      <w:r w:rsidRPr="008A236D">
        <w:rPr>
          <w:rFonts w:ascii="Aptos" w:hAnsi="Aptos" w:cstheme="minorHAnsi"/>
          <w:color w:val="333333"/>
          <w:sz w:val="24"/>
          <w:szCs w:val="24"/>
          <w:lang w:val="en-US"/>
        </w:rPr>
        <w:t xml:space="preserve">Fairly sparse turnout, as usual, </w:t>
      </w:r>
      <w:proofErr w:type="gramStart"/>
      <w:r w:rsidRPr="008A236D">
        <w:rPr>
          <w:rFonts w:ascii="Aptos" w:hAnsi="Aptos" w:cstheme="minorHAnsi"/>
          <w:color w:val="333333"/>
          <w:sz w:val="24"/>
          <w:szCs w:val="24"/>
          <w:lang w:val="en-US"/>
        </w:rPr>
        <w:t>on the whole</w:t>
      </w:r>
      <w:proofErr w:type="gramEnd"/>
      <w:r w:rsidRPr="008A236D">
        <w:rPr>
          <w:rFonts w:ascii="Aptos" w:hAnsi="Aptos" w:cstheme="minorHAnsi"/>
          <w:color w:val="333333"/>
          <w:sz w:val="24"/>
          <w:szCs w:val="24"/>
          <w:lang w:val="en-US"/>
        </w:rPr>
        <w:t>, with a particularly low turnout for Wiltshire (8 swimmers, with another 2 entered, but withdrawn)</w:t>
      </w:r>
    </w:p>
    <w:p w14:paraId="1A346FC8" w14:textId="77777777" w:rsidR="00CE3BFE" w:rsidRPr="008A236D" w:rsidRDefault="00CE3BFE" w:rsidP="008A236D">
      <w:pPr>
        <w:shd w:val="clear" w:color="auto" w:fill="FFFFFF"/>
        <w:rPr>
          <w:rFonts w:ascii="Aptos" w:hAnsi="Aptos" w:cstheme="minorHAnsi"/>
          <w:color w:val="333333"/>
          <w:sz w:val="24"/>
          <w:szCs w:val="24"/>
          <w:lang w:val="en-US"/>
        </w:rPr>
      </w:pPr>
    </w:p>
    <w:p w14:paraId="0D6A5626" w14:textId="77777777" w:rsidR="008A236D" w:rsidRDefault="008A236D" w:rsidP="008A236D">
      <w:pPr>
        <w:shd w:val="clear" w:color="auto" w:fill="FFFFFF"/>
        <w:rPr>
          <w:rFonts w:ascii="Aptos" w:hAnsi="Aptos" w:cstheme="minorHAnsi"/>
          <w:b/>
          <w:bCs/>
          <w:color w:val="333333"/>
          <w:sz w:val="24"/>
          <w:szCs w:val="24"/>
          <w:lang w:val="en-US"/>
        </w:rPr>
      </w:pPr>
      <w:r w:rsidRPr="008A236D">
        <w:rPr>
          <w:rFonts w:ascii="Aptos" w:hAnsi="Aptos" w:cstheme="minorHAnsi"/>
          <w:b/>
          <w:bCs/>
          <w:color w:val="333333"/>
          <w:sz w:val="24"/>
          <w:szCs w:val="24"/>
          <w:lang w:val="en-US"/>
        </w:rPr>
        <w:t>Swim England National Masters, Sheffield 24-26 Oct</w:t>
      </w:r>
    </w:p>
    <w:p w14:paraId="4377BACF" w14:textId="77777777" w:rsidR="008A236D" w:rsidRDefault="008A236D" w:rsidP="008A236D">
      <w:pPr>
        <w:shd w:val="clear" w:color="auto" w:fill="FFFFFF"/>
        <w:rPr>
          <w:rFonts w:ascii="Aptos" w:hAnsi="Aptos" w:cstheme="minorHAnsi"/>
          <w:color w:val="333333"/>
          <w:sz w:val="24"/>
          <w:szCs w:val="24"/>
          <w:lang w:val="en-US"/>
        </w:rPr>
      </w:pPr>
      <w:r w:rsidRPr="008A236D">
        <w:rPr>
          <w:rFonts w:ascii="Aptos" w:hAnsi="Aptos" w:cstheme="minorHAnsi"/>
          <w:color w:val="333333"/>
          <w:sz w:val="24"/>
          <w:szCs w:val="24"/>
          <w:lang w:val="en-US"/>
        </w:rPr>
        <w:t xml:space="preserve">More numerous </w:t>
      </w:r>
      <w:proofErr w:type="gramStart"/>
      <w:r w:rsidRPr="008A236D">
        <w:rPr>
          <w:rFonts w:ascii="Aptos" w:hAnsi="Aptos" w:cstheme="minorHAnsi"/>
          <w:color w:val="333333"/>
          <w:sz w:val="24"/>
          <w:szCs w:val="24"/>
          <w:lang w:val="en-US"/>
        </w:rPr>
        <w:t>turnout</w:t>
      </w:r>
      <w:proofErr w:type="gramEnd"/>
      <w:r w:rsidRPr="008A236D">
        <w:rPr>
          <w:rFonts w:ascii="Aptos" w:hAnsi="Aptos" w:cstheme="minorHAnsi"/>
          <w:color w:val="333333"/>
          <w:sz w:val="24"/>
          <w:szCs w:val="24"/>
          <w:lang w:val="en-US"/>
        </w:rPr>
        <w:t xml:space="preserve"> from Wiltshire than for the regionals, with Tigersharks sending a strong team, with single representation also from Warminster, </w:t>
      </w:r>
      <w:proofErr w:type="spellStart"/>
      <w:r w:rsidRPr="008A236D">
        <w:rPr>
          <w:rFonts w:ascii="Aptos" w:hAnsi="Aptos" w:cstheme="minorHAnsi"/>
          <w:color w:val="333333"/>
          <w:sz w:val="24"/>
          <w:szCs w:val="24"/>
          <w:lang w:val="en-US"/>
        </w:rPr>
        <w:t>Corsham</w:t>
      </w:r>
      <w:proofErr w:type="spellEnd"/>
      <w:r w:rsidRPr="008A236D">
        <w:rPr>
          <w:rFonts w:ascii="Aptos" w:hAnsi="Aptos" w:cstheme="minorHAnsi"/>
          <w:color w:val="333333"/>
          <w:sz w:val="24"/>
          <w:szCs w:val="24"/>
          <w:lang w:val="en-US"/>
        </w:rPr>
        <w:t xml:space="preserve">, Melksham and Swindon Dolphin (noting also [dual-registered] swimmers from Swindon ASC, </w:t>
      </w:r>
      <w:proofErr w:type="gramStart"/>
      <w:r w:rsidRPr="008A236D">
        <w:rPr>
          <w:rFonts w:ascii="Aptos" w:hAnsi="Aptos" w:cstheme="minorHAnsi"/>
          <w:color w:val="333333"/>
          <w:sz w:val="24"/>
          <w:szCs w:val="24"/>
          <w:lang w:val="en-US"/>
        </w:rPr>
        <w:t>BoA  representing</w:t>
      </w:r>
      <w:proofErr w:type="gramEnd"/>
      <w:r w:rsidRPr="008A236D">
        <w:rPr>
          <w:rFonts w:ascii="Aptos" w:hAnsi="Aptos" w:cstheme="minorHAnsi"/>
          <w:color w:val="333333"/>
          <w:sz w:val="24"/>
          <w:szCs w:val="24"/>
          <w:lang w:val="en-US"/>
        </w:rPr>
        <w:t xml:space="preserve"> Tigersharks)</w:t>
      </w:r>
    </w:p>
    <w:p w14:paraId="6991F6A7" w14:textId="77777777" w:rsidR="00CE3BFE" w:rsidRPr="008A236D" w:rsidRDefault="00CE3BFE" w:rsidP="008A236D">
      <w:pPr>
        <w:shd w:val="clear" w:color="auto" w:fill="FFFFFF"/>
        <w:rPr>
          <w:rFonts w:ascii="Aptos" w:hAnsi="Aptos" w:cstheme="minorHAnsi"/>
          <w:color w:val="333333"/>
          <w:sz w:val="24"/>
          <w:szCs w:val="24"/>
          <w:lang w:val="en-US"/>
        </w:rPr>
      </w:pPr>
    </w:p>
    <w:p w14:paraId="63466A38" w14:textId="77777777" w:rsidR="008A236D" w:rsidRPr="008A236D" w:rsidRDefault="008A236D" w:rsidP="008A236D">
      <w:pPr>
        <w:shd w:val="clear" w:color="auto" w:fill="FFFFFF"/>
        <w:rPr>
          <w:rFonts w:ascii="Aptos" w:hAnsi="Aptos" w:cstheme="minorHAnsi"/>
          <w:b/>
          <w:bCs/>
          <w:color w:val="333333"/>
          <w:sz w:val="24"/>
          <w:szCs w:val="24"/>
          <w:lang w:val="en-US"/>
        </w:rPr>
      </w:pPr>
      <w:r w:rsidRPr="008A236D">
        <w:rPr>
          <w:rFonts w:ascii="Aptos" w:hAnsi="Aptos" w:cstheme="minorHAnsi"/>
          <w:b/>
          <w:bCs/>
          <w:color w:val="333333"/>
          <w:sz w:val="24"/>
          <w:szCs w:val="24"/>
          <w:lang w:val="en-US"/>
        </w:rPr>
        <w:t>Medals</w:t>
      </w:r>
    </w:p>
    <w:tbl>
      <w:tblPr>
        <w:tblStyle w:val="TableGrid"/>
        <w:tblW w:w="0" w:type="auto"/>
        <w:tblLook w:val="04A0" w:firstRow="1" w:lastRow="0" w:firstColumn="1" w:lastColumn="0" w:noHBand="0" w:noVBand="1"/>
      </w:tblPr>
      <w:tblGrid>
        <w:gridCol w:w="988"/>
        <w:gridCol w:w="8028"/>
      </w:tblGrid>
      <w:tr w:rsidR="008A236D" w:rsidRPr="008A236D" w14:paraId="23082AC7" w14:textId="77777777">
        <w:tc>
          <w:tcPr>
            <w:tcW w:w="988" w:type="dxa"/>
            <w:tcBorders>
              <w:top w:val="single" w:sz="4" w:space="0" w:color="auto"/>
              <w:left w:val="single" w:sz="4" w:space="0" w:color="auto"/>
              <w:bottom w:val="single" w:sz="4" w:space="0" w:color="auto"/>
              <w:right w:val="single" w:sz="4" w:space="0" w:color="auto"/>
            </w:tcBorders>
            <w:hideMark/>
          </w:tcPr>
          <w:p w14:paraId="1F65CA13"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Gold</w:t>
            </w:r>
          </w:p>
        </w:tc>
        <w:tc>
          <w:tcPr>
            <w:tcW w:w="8028" w:type="dxa"/>
            <w:tcBorders>
              <w:top w:val="single" w:sz="4" w:space="0" w:color="auto"/>
              <w:left w:val="single" w:sz="4" w:space="0" w:color="auto"/>
              <w:bottom w:val="single" w:sz="4" w:space="0" w:color="auto"/>
              <w:right w:val="single" w:sz="4" w:space="0" w:color="auto"/>
            </w:tcBorders>
            <w:hideMark/>
          </w:tcPr>
          <w:p w14:paraId="1F060BAD"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Jon Audis (Tigersharks: 50m, 100m, 200m Back)</w:t>
            </w:r>
          </w:p>
          <w:p w14:paraId="45FABE58" w14:textId="77777777" w:rsidR="008A236D" w:rsidRPr="008A236D" w:rsidRDefault="008A236D" w:rsidP="008A236D">
            <w:pPr>
              <w:shd w:val="clear" w:color="auto" w:fill="FFFFFF"/>
              <w:rPr>
                <w:rFonts w:ascii="Aptos" w:hAnsi="Aptos" w:cstheme="minorHAnsi"/>
                <w:color w:val="333333"/>
                <w:sz w:val="22"/>
                <w:szCs w:val="22"/>
                <w:lang w:val="nl-NL"/>
              </w:rPr>
            </w:pPr>
            <w:r w:rsidRPr="008A236D">
              <w:rPr>
                <w:rFonts w:ascii="Aptos" w:hAnsi="Aptos" w:cstheme="minorHAnsi"/>
                <w:color w:val="333333"/>
                <w:sz w:val="22"/>
                <w:szCs w:val="22"/>
                <w:lang w:val="nl-NL"/>
              </w:rPr>
              <w:t>Jane Snedden (Warminster: 200m Back)</w:t>
            </w:r>
          </w:p>
          <w:p w14:paraId="3F650F49" w14:textId="77777777" w:rsidR="008A236D" w:rsidRPr="008A236D" w:rsidRDefault="008A236D" w:rsidP="008A236D">
            <w:pPr>
              <w:shd w:val="clear" w:color="auto" w:fill="FFFFFF"/>
              <w:rPr>
                <w:rFonts w:ascii="Aptos" w:hAnsi="Aptos" w:cstheme="minorHAnsi"/>
                <w:color w:val="333333"/>
                <w:sz w:val="22"/>
                <w:szCs w:val="22"/>
              </w:rPr>
            </w:pPr>
            <w:r w:rsidRPr="008A236D">
              <w:rPr>
                <w:rFonts w:ascii="Aptos" w:hAnsi="Aptos" w:cstheme="minorHAnsi"/>
                <w:color w:val="333333"/>
                <w:sz w:val="22"/>
                <w:szCs w:val="22"/>
              </w:rPr>
              <w:t xml:space="preserve">Aimee Masters </w:t>
            </w:r>
            <w:r w:rsidRPr="008A236D">
              <w:rPr>
                <w:rFonts w:ascii="Aptos" w:hAnsi="Aptos" w:cstheme="minorHAnsi"/>
                <w:color w:val="333333"/>
                <w:sz w:val="22"/>
                <w:szCs w:val="22"/>
                <w:lang w:val="en-US"/>
              </w:rPr>
              <w:t>(Tigersharks: 200m Back)</w:t>
            </w:r>
          </w:p>
        </w:tc>
      </w:tr>
      <w:tr w:rsidR="008A236D" w:rsidRPr="008A236D" w14:paraId="775D1505" w14:textId="77777777">
        <w:tc>
          <w:tcPr>
            <w:tcW w:w="988" w:type="dxa"/>
            <w:tcBorders>
              <w:top w:val="single" w:sz="4" w:space="0" w:color="auto"/>
              <w:left w:val="single" w:sz="4" w:space="0" w:color="auto"/>
              <w:bottom w:val="single" w:sz="4" w:space="0" w:color="auto"/>
              <w:right w:val="single" w:sz="4" w:space="0" w:color="auto"/>
            </w:tcBorders>
            <w:hideMark/>
          </w:tcPr>
          <w:p w14:paraId="0B5DE42C"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Silver</w:t>
            </w:r>
          </w:p>
        </w:tc>
        <w:tc>
          <w:tcPr>
            <w:tcW w:w="8028" w:type="dxa"/>
            <w:tcBorders>
              <w:top w:val="single" w:sz="4" w:space="0" w:color="auto"/>
              <w:left w:val="single" w:sz="4" w:space="0" w:color="auto"/>
              <w:bottom w:val="single" w:sz="4" w:space="0" w:color="auto"/>
              <w:right w:val="single" w:sz="4" w:space="0" w:color="auto"/>
            </w:tcBorders>
            <w:hideMark/>
          </w:tcPr>
          <w:p w14:paraId="2C07113A"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Stuart Gibbs (Tigersharks: 1500m Free, 200m IM)</w:t>
            </w:r>
          </w:p>
          <w:p w14:paraId="262C9C1D"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Tigersharks: Open/Male 200+ 4x100 Medley Relay</w:t>
            </w:r>
          </w:p>
          <w:p w14:paraId="186DC74D"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Sarah Lock (Tigersharks: 100m Back)</w:t>
            </w:r>
          </w:p>
          <w:p w14:paraId="46838261"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Jane Snedden (100m Back)</w:t>
            </w:r>
          </w:p>
          <w:p w14:paraId="3E2D9FED"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Michelle Reid (Tigersharks: 200m Fly)</w:t>
            </w:r>
          </w:p>
        </w:tc>
      </w:tr>
      <w:tr w:rsidR="008A236D" w:rsidRPr="008A236D" w14:paraId="701BBE7E" w14:textId="77777777">
        <w:tc>
          <w:tcPr>
            <w:tcW w:w="988" w:type="dxa"/>
            <w:tcBorders>
              <w:top w:val="single" w:sz="4" w:space="0" w:color="auto"/>
              <w:left w:val="single" w:sz="4" w:space="0" w:color="auto"/>
              <w:bottom w:val="single" w:sz="4" w:space="0" w:color="auto"/>
              <w:right w:val="single" w:sz="4" w:space="0" w:color="auto"/>
            </w:tcBorders>
            <w:hideMark/>
          </w:tcPr>
          <w:p w14:paraId="48FC5D6C"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Bronze</w:t>
            </w:r>
          </w:p>
        </w:tc>
        <w:tc>
          <w:tcPr>
            <w:tcW w:w="8028" w:type="dxa"/>
            <w:tcBorders>
              <w:top w:val="single" w:sz="4" w:space="0" w:color="auto"/>
              <w:left w:val="single" w:sz="4" w:space="0" w:color="auto"/>
              <w:bottom w:val="single" w:sz="4" w:space="0" w:color="auto"/>
              <w:right w:val="single" w:sz="4" w:space="0" w:color="auto"/>
            </w:tcBorders>
            <w:hideMark/>
          </w:tcPr>
          <w:p w14:paraId="1498D4C6"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Rebecca Smith (Tigersharks: 50m, 100m, 200m Free; 50m back)</w:t>
            </w:r>
          </w:p>
          <w:p w14:paraId="46276FEB"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Aimee Masters (50m Back)</w:t>
            </w:r>
          </w:p>
          <w:p w14:paraId="71FD68DA"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Jane Snedden (50m Back)</w:t>
            </w:r>
          </w:p>
          <w:p w14:paraId="21AC7546" w14:textId="77777777" w:rsidR="008A236D" w:rsidRPr="008A236D" w:rsidRDefault="008A236D" w:rsidP="008A236D">
            <w:pPr>
              <w:shd w:val="clear" w:color="auto" w:fill="FFFFFF"/>
              <w:rPr>
                <w:rFonts w:ascii="Aptos" w:hAnsi="Aptos" w:cstheme="minorHAnsi"/>
                <w:color w:val="333333"/>
                <w:sz w:val="22"/>
                <w:szCs w:val="22"/>
                <w:lang w:val="en-US"/>
              </w:rPr>
            </w:pPr>
            <w:r w:rsidRPr="008A236D">
              <w:rPr>
                <w:rFonts w:ascii="Aptos" w:hAnsi="Aptos" w:cstheme="minorHAnsi"/>
                <w:color w:val="333333"/>
                <w:sz w:val="22"/>
                <w:szCs w:val="22"/>
                <w:lang w:val="en-US"/>
              </w:rPr>
              <w:t>Stuart Gibbs (800m Free)</w:t>
            </w:r>
          </w:p>
        </w:tc>
      </w:tr>
    </w:tbl>
    <w:p w14:paraId="7367CD39" w14:textId="77777777" w:rsidR="008A236D" w:rsidRPr="008A236D" w:rsidRDefault="008A236D" w:rsidP="008A236D">
      <w:pPr>
        <w:shd w:val="clear" w:color="auto" w:fill="FFFFFF"/>
        <w:rPr>
          <w:rFonts w:ascii="Aptos" w:hAnsi="Aptos" w:cstheme="minorHAnsi"/>
          <w:color w:val="333333"/>
          <w:sz w:val="22"/>
          <w:szCs w:val="22"/>
          <w:lang w:val="en-US"/>
        </w:rPr>
      </w:pPr>
    </w:p>
    <w:p w14:paraId="703901CF" w14:textId="77777777" w:rsidR="008A236D" w:rsidRPr="008A236D" w:rsidRDefault="008A236D" w:rsidP="008A236D">
      <w:pPr>
        <w:shd w:val="clear" w:color="auto" w:fill="FFFFFF"/>
        <w:rPr>
          <w:rFonts w:ascii="Aptos" w:hAnsi="Aptos" w:cstheme="minorHAnsi"/>
          <w:b/>
          <w:bCs/>
          <w:color w:val="333333"/>
          <w:sz w:val="24"/>
          <w:szCs w:val="24"/>
          <w:lang w:val="en-US"/>
        </w:rPr>
      </w:pPr>
      <w:r w:rsidRPr="008A236D">
        <w:rPr>
          <w:rFonts w:ascii="Aptos" w:hAnsi="Aptos" w:cstheme="minorHAnsi"/>
          <w:b/>
          <w:bCs/>
          <w:color w:val="333333"/>
          <w:sz w:val="24"/>
          <w:szCs w:val="24"/>
          <w:lang w:val="en-US"/>
        </w:rPr>
        <w:t>Inter-county Masters, Millfield 9 Nov</w:t>
      </w:r>
    </w:p>
    <w:p w14:paraId="56075703" w14:textId="77777777" w:rsidR="008A236D" w:rsidRDefault="008A236D" w:rsidP="008A236D">
      <w:pPr>
        <w:shd w:val="clear" w:color="auto" w:fill="FFFFFF"/>
        <w:rPr>
          <w:rFonts w:ascii="Aptos" w:hAnsi="Aptos" w:cstheme="minorHAnsi"/>
          <w:color w:val="333333"/>
          <w:sz w:val="24"/>
          <w:szCs w:val="24"/>
          <w:lang w:val="en-US"/>
        </w:rPr>
      </w:pPr>
      <w:r w:rsidRPr="008A236D">
        <w:rPr>
          <w:rFonts w:ascii="Aptos" w:hAnsi="Aptos" w:cstheme="minorHAnsi"/>
          <w:color w:val="333333"/>
          <w:sz w:val="24"/>
          <w:szCs w:val="24"/>
          <w:lang w:val="en-US"/>
        </w:rPr>
        <w:t>Ink still drying on this one … A very creditable 3</w:t>
      </w:r>
      <w:r w:rsidRPr="008A236D">
        <w:rPr>
          <w:rFonts w:ascii="Aptos" w:hAnsi="Aptos" w:cstheme="minorHAnsi"/>
          <w:color w:val="333333"/>
          <w:sz w:val="24"/>
          <w:szCs w:val="24"/>
          <w:vertAlign w:val="superscript"/>
          <w:lang w:val="en-US"/>
        </w:rPr>
        <w:t>rd</w:t>
      </w:r>
      <w:r w:rsidRPr="008A236D">
        <w:rPr>
          <w:rFonts w:ascii="Aptos" w:hAnsi="Aptos" w:cstheme="minorHAnsi"/>
          <w:color w:val="333333"/>
          <w:sz w:val="24"/>
          <w:szCs w:val="24"/>
          <w:lang w:val="en-US"/>
        </w:rPr>
        <w:t xml:space="preserve"> again from Wiltshire in the Regional gala, maintaining our position </w:t>
      </w:r>
      <w:proofErr w:type="gramStart"/>
      <w:r w:rsidRPr="008A236D">
        <w:rPr>
          <w:rFonts w:ascii="Aptos" w:hAnsi="Aptos" w:cstheme="minorHAnsi"/>
          <w:color w:val="333333"/>
          <w:sz w:val="24"/>
          <w:szCs w:val="24"/>
          <w:lang w:val="en-US"/>
        </w:rPr>
        <w:t>from</w:t>
      </w:r>
      <w:proofErr w:type="gramEnd"/>
      <w:r w:rsidRPr="008A236D">
        <w:rPr>
          <w:rFonts w:ascii="Aptos" w:hAnsi="Aptos" w:cstheme="minorHAnsi"/>
          <w:color w:val="333333"/>
          <w:sz w:val="24"/>
          <w:szCs w:val="24"/>
          <w:lang w:val="en-US"/>
        </w:rPr>
        <w:t xml:space="preserve"> the last few years. Still awaiting the National Results, to see where we placed overall.</w:t>
      </w:r>
    </w:p>
    <w:p w14:paraId="53CD66E0" w14:textId="77777777" w:rsidR="00CE3BFE" w:rsidRPr="008A236D" w:rsidRDefault="00CE3BFE" w:rsidP="008A236D">
      <w:pPr>
        <w:shd w:val="clear" w:color="auto" w:fill="FFFFFF"/>
        <w:rPr>
          <w:rFonts w:ascii="Aptos" w:hAnsi="Aptos" w:cstheme="minorHAnsi"/>
          <w:color w:val="333333"/>
          <w:sz w:val="24"/>
          <w:szCs w:val="24"/>
          <w:lang w:val="en-US"/>
        </w:rPr>
      </w:pPr>
    </w:p>
    <w:p w14:paraId="72A1EED2" w14:textId="7733F7AC" w:rsidR="008A236D" w:rsidRDefault="008A236D" w:rsidP="008A236D">
      <w:pPr>
        <w:shd w:val="clear" w:color="auto" w:fill="FFFFFF"/>
        <w:rPr>
          <w:rFonts w:ascii="Aptos" w:hAnsi="Aptos" w:cstheme="minorHAnsi"/>
          <w:color w:val="333333"/>
          <w:sz w:val="24"/>
          <w:szCs w:val="24"/>
          <w:lang w:val="en-US"/>
        </w:rPr>
      </w:pPr>
      <w:r w:rsidRPr="008A236D">
        <w:rPr>
          <w:rFonts w:ascii="Aptos" w:hAnsi="Aptos" w:cstheme="minorHAnsi"/>
          <w:color w:val="333333"/>
          <w:sz w:val="24"/>
          <w:szCs w:val="24"/>
          <w:lang w:val="en-US"/>
        </w:rPr>
        <w:t>Big thanks to Stuart Gibbs for organization and management of the team, and to officials (Andy Ryczanowksi, Dave Jones), and of course well done to the swimmers</w:t>
      </w:r>
      <w:r w:rsidR="00CE3BFE">
        <w:rPr>
          <w:rFonts w:ascii="Aptos" w:hAnsi="Aptos" w:cstheme="minorHAnsi"/>
          <w:color w:val="333333"/>
          <w:sz w:val="24"/>
          <w:szCs w:val="24"/>
          <w:lang w:val="en-US"/>
        </w:rPr>
        <w:t>.</w:t>
      </w:r>
    </w:p>
    <w:p w14:paraId="29F728F2" w14:textId="77777777" w:rsidR="00CE3BFE" w:rsidRPr="008A236D" w:rsidRDefault="00CE3BFE" w:rsidP="008A236D">
      <w:pPr>
        <w:shd w:val="clear" w:color="auto" w:fill="FFFFFF"/>
        <w:rPr>
          <w:rFonts w:ascii="Aptos" w:hAnsi="Aptos" w:cstheme="minorHAnsi"/>
          <w:color w:val="333333"/>
          <w:sz w:val="24"/>
          <w:szCs w:val="24"/>
          <w:lang w:val="en-US"/>
        </w:rPr>
      </w:pPr>
    </w:p>
    <w:p w14:paraId="4953DB3C" w14:textId="77777777" w:rsidR="008A236D" w:rsidRPr="008A236D" w:rsidRDefault="008A236D" w:rsidP="008A236D">
      <w:pPr>
        <w:shd w:val="clear" w:color="auto" w:fill="FFFFFF"/>
        <w:rPr>
          <w:rFonts w:ascii="Aptos" w:hAnsi="Aptos" w:cstheme="minorHAnsi"/>
          <w:b/>
          <w:bCs/>
          <w:color w:val="333333"/>
          <w:sz w:val="24"/>
          <w:szCs w:val="24"/>
          <w:lang w:val="en-US"/>
        </w:rPr>
      </w:pPr>
      <w:r w:rsidRPr="008A236D">
        <w:rPr>
          <w:rFonts w:ascii="Aptos" w:hAnsi="Aptos" w:cstheme="minorHAnsi"/>
          <w:b/>
          <w:bCs/>
          <w:color w:val="333333"/>
          <w:sz w:val="24"/>
          <w:szCs w:val="24"/>
          <w:lang w:val="en-US"/>
        </w:rPr>
        <w:t>Subcommittee</w:t>
      </w:r>
    </w:p>
    <w:p w14:paraId="310E6AD5" w14:textId="77777777" w:rsidR="008A236D" w:rsidRDefault="008A236D" w:rsidP="008A236D">
      <w:pPr>
        <w:shd w:val="clear" w:color="auto" w:fill="FFFFFF"/>
        <w:rPr>
          <w:rFonts w:ascii="Aptos" w:hAnsi="Aptos" w:cstheme="minorHAnsi"/>
          <w:color w:val="333333"/>
          <w:sz w:val="24"/>
          <w:szCs w:val="24"/>
          <w:lang w:val="en-US"/>
        </w:rPr>
      </w:pPr>
      <w:r w:rsidRPr="008A236D">
        <w:rPr>
          <w:rFonts w:ascii="Aptos" w:hAnsi="Aptos" w:cstheme="minorHAnsi"/>
          <w:color w:val="333333"/>
          <w:sz w:val="24"/>
          <w:szCs w:val="24"/>
          <w:lang w:val="en-US"/>
        </w:rPr>
        <w:t>Meeting planned for next Monday (17</w:t>
      </w:r>
      <w:r w:rsidRPr="008A236D">
        <w:rPr>
          <w:rFonts w:ascii="Aptos" w:hAnsi="Aptos" w:cstheme="minorHAnsi"/>
          <w:color w:val="333333"/>
          <w:sz w:val="24"/>
          <w:szCs w:val="24"/>
          <w:vertAlign w:val="superscript"/>
          <w:lang w:val="en-US"/>
        </w:rPr>
        <w:t>th</w:t>
      </w:r>
      <w:r w:rsidRPr="008A236D">
        <w:rPr>
          <w:rFonts w:ascii="Aptos" w:hAnsi="Aptos" w:cstheme="minorHAnsi"/>
          <w:color w:val="333333"/>
          <w:sz w:val="24"/>
          <w:szCs w:val="24"/>
          <w:lang w:val="en-US"/>
        </w:rPr>
        <w:t xml:space="preserve"> November). Mainly to discuss 2026 Wiltshire events and subcommittee</w:t>
      </w:r>
    </w:p>
    <w:p w14:paraId="0A3ECAC8" w14:textId="77777777" w:rsidR="00CE3BFE" w:rsidRPr="008A236D" w:rsidRDefault="00CE3BFE" w:rsidP="008A236D">
      <w:pPr>
        <w:shd w:val="clear" w:color="auto" w:fill="FFFFFF"/>
        <w:rPr>
          <w:rFonts w:ascii="Aptos" w:hAnsi="Aptos" w:cstheme="minorHAnsi"/>
          <w:color w:val="333333"/>
          <w:sz w:val="24"/>
          <w:szCs w:val="24"/>
          <w:lang w:val="en-US"/>
        </w:rPr>
      </w:pPr>
    </w:p>
    <w:p w14:paraId="112545A6" w14:textId="77777777" w:rsidR="008A236D" w:rsidRPr="008A236D" w:rsidRDefault="008A236D" w:rsidP="008A236D">
      <w:pPr>
        <w:shd w:val="clear" w:color="auto" w:fill="FFFFFF"/>
        <w:rPr>
          <w:rFonts w:ascii="Aptos" w:hAnsi="Aptos" w:cstheme="minorHAnsi"/>
          <w:b/>
          <w:bCs/>
          <w:color w:val="333333"/>
          <w:sz w:val="24"/>
          <w:szCs w:val="24"/>
          <w:lang w:val="en-US"/>
        </w:rPr>
      </w:pPr>
      <w:r w:rsidRPr="008A236D">
        <w:rPr>
          <w:rFonts w:ascii="Aptos" w:hAnsi="Aptos" w:cstheme="minorHAnsi"/>
          <w:b/>
          <w:bCs/>
          <w:color w:val="333333"/>
          <w:sz w:val="24"/>
          <w:szCs w:val="24"/>
          <w:lang w:val="en-US"/>
        </w:rPr>
        <w:t xml:space="preserve">More 2026 Dates </w:t>
      </w:r>
    </w:p>
    <w:p w14:paraId="5DEDA3BB" w14:textId="77777777" w:rsidR="008A236D" w:rsidRPr="008A236D" w:rsidRDefault="008A236D" w:rsidP="008A236D">
      <w:pPr>
        <w:shd w:val="clear" w:color="auto" w:fill="FFFFFF"/>
        <w:rPr>
          <w:rFonts w:ascii="Aptos" w:hAnsi="Aptos" w:cstheme="minorHAnsi"/>
          <w:color w:val="333333"/>
          <w:sz w:val="24"/>
          <w:szCs w:val="24"/>
          <w:lang w:val="en-US"/>
        </w:rPr>
      </w:pPr>
      <w:r w:rsidRPr="008A236D">
        <w:rPr>
          <w:rFonts w:ascii="Aptos" w:hAnsi="Aptos" w:cstheme="minorHAnsi"/>
          <w:color w:val="333333"/>
          <w:sz w:val="24"/>
          <w:szCs w:val="24"/>
          <w:lang w:val="en-US"/>
        </w:rPr>
        <w:t>SWR Masters Sun 11</w:t>
      </w:r>
      <w:r w:rsidRPr="008A236D">
        <w:rPr>
          <w:rFonts w:ascii="Aptos" w:hAnsi="Aptos" w:cstheme="minorHAnsi"/>
          <w:color w:val="333333"/>
          <w:sz w:val="24"/>
          <w:szCs w:val="24"/>
          <w:vertAlign w:val="superscript"/>
          <w:lang w:val="en-US"/>
        </w:rPr>
        <w:t>th</w:t>
      </w:r>
      <w:r w:rsidRPr="008A236D">
        <w:rPr>
          <w:rFonts w:ascii="Aptos" w:hAnsi="Aptos" w:cstheme="minorHAnsi"/>
          <w:color w:val="333333"/>
          <w:sz w:val="24"/>
          <w:szCs w:val="24"/>
          <w:lang w:val="en-US"/>
        </w:rPr>
        <w:t xml:space="preserve"> October, Millfield</w:t>
      </w:r>
    </w:p>
    <w:p w14:paraId="00AF2025" w14:textId="1FB05CB5" w:rsidR="008A236D" w:rsidRDefault="008A236D" w:rsidP="008A236D">
      <w:pPr>
        <w:shd w:val="clear" w:color="auto" w:fill="FFFFFF"/>
        <w:rPr>
          <w:rFonts w:ascii="Aptos" w:hAnsi="Aptos" w:cstheme="minorHAnsi"/>
          <w:color w:val="333333"/>
          <w:sz w:val="24"/>
          <w:szCs w:val="24"/>
          <w:lang w:val="en-US"/>
        </w:rPr>
      </w:pPr>
      <w:r w:rsidRPr="008A236D">
        <w:rPr>
          <w:rFonts w:ascii="Aptos" w:hAnsi="Aptos" w:cstheme="minorHAnsi"/>
          <w:color w:val="333333"/>
          <w:sz w:val="24"/>
          <w:szCs w:val="24"/>
          <w:lang w:val="en-US"/>
        </w:rPr>
        <w:t xml:space="preserve">Inter-counties </w:t>
      </w:r>
      <w:proofErr w:type="gramStart"/>
      <w:r w:rsidRPr="008A236D">
        <w:rPr>
          <w:rFonts w:ascii="Aptos" w:hAnsi="Aptos" w:cstheme="minorHAnsi"/>
          <w:color w:val="333333"/>
          <w:sz w:val="24"/>
          <w:szCs w:val="24"/>
          <w:lang w:val="en-US"/>
        </w:rPr>
        <w:t>has</w:t>
      </w:r>
      <w:proofErr w:type="gramEnd"/>
      <w:r w:rsidRPr="008A236D">
        <w:rPr>
          <w:rFonts w:ascii="Aptos" w:hAnsi="Aptos" w:cstheme="minorHAnsi"/>
          <w:color w:val="333333"/>
          <w:sz w:val="24"/>
          <w:szCs w:val="24"/>
          <w:lang w:val="en-US"/>
        </w:rPr>
        <w:t xml:space="preserve"> been shifted back a week from normal/originally advertised, to Sun 15</w:t>
      </w:r>
      <w:r w:rsidRPr="008A236D">
        <w:rPr>
          <w:rFonts w:ascii="Aptos" w:hAnsi="Aptos" w:cstheme="minorHAnsi"/>
          <w:color w:val="333333"/>
          <w:sz w:val="24"/>
          <w:szCs w:val="24"/>
          <w:vertAlign w:val="superscript"/>
          <w:lang w:val="en-US"/>
        </w:rPr>
        <w:t>th</w:t>
      </w:r>
      <w:r w:rsidRPr="008A236D">
        <w:rPr>
          <w:rFonts w:ascii="Aptos" w:hAnsi="Aptos" w:cstheme="minorHAnsi"/>
          <w:color w:val="333333"/>
          <w:sz w:val="24"/>
          <w:szCs w:val="24"/>
          <w:lang w:val="en-US"/>
        </w:rPr>
        <w:t xml:space="preserve"> November</w:t>
      </w:r>
      <w:r w:rsidR="00CE3BFE">
        <w:rPr>
          <w:rFonts w:ascii="Aptos" w:hAnsi="Aptos" w:cstheme="minorHAnsi"/>
          <w:color w:val="333333"/>
          <w:sz w:val="24"/>
          <w:szCs w:val="24"/>
          <w:lang w:val="en-US"/>
        </w:rPr>
        <w:t>.</w:t>
      </w:r>
    </w:p>
    <w:p w14:paraId="1B324CE2" w14:textId="77777777" w:rsidR="00CE3BFE" w:rsidRDefault="00CE3BFE" w:rsidP="008A236D">
      <w:pPr>
        <w:shd w:val="clear" w:color="auto" w:fill="FFFFFF"/>
        <w:rPr>
          <w:rFonts w:ascii="Aptos" w:hAnsi="Aptos" w:cstheme="minorHAnsi"/>
          <w:color w:val="333333"/>
          <w:sz w:val="24"/>
          <w:szCs w:val="24"/>
          <w:lang w:val="en-US"/>
        </w:rPr>
      </w:pPr>
    </w:p>
    <w:p w14:paraId="18D0AE8A" w14:textId="18C49ECE" w:rsidR="00CE3BFE" w:rsidRDefault="00CE3BFE">
      <w:pPr>
        <w:spacing w:after="160" w:line="259" w:lineRule="auto"/>
        <w:rPr>
          <w:rFonts w:ascii="Aptos" w:hAnsi="Aptos" w:cstheme="minorHAnsi"/>
          <w:color w:val="333333"/>
          <w:sz w:val="24"/>
          <w:szCs w:val="24"/>
          <w:lang w:val="en-US"/>
        </w:rPr>
      </w:pPr>
      <w:r>
        <w:rPr>
          <w:rFonts w:ascii="Aptos" w:hAnsi="Aptos" w:cstheme="minorHAnsi"/>
          <w:color w:val="333333"/>
          <w:sz w:val="24"/>
          <w:szCs w:val="24"/>
          <w:lang w:val="en-US"/>
        </w:rPr>
        <w:br w:type="page"/>
      </w:r>
    </w:p>
    <w:p w14:paraId="4A0D00EE" w14:textId="4DDAE6B9" w:rsidR="00CE3BFE" w:rsidRPr="00CE3BFE" w:rsidRDefault="00CE3BFE" w:rsidP="00CE3BFE">
      <w:pPr>
        <w:shd w:val="clear" w:color="auto" w:fill="FFFFFF"/>
        <w:jc w:val="right"/>
        <w:rPr>
          <w:rFonts w:ascii="Aptos" w:hAnsi="Aptos" w:cstheme="minorHAnsi"/>
          <w:b/>
          <w:bCs/>
          <w:color w:val="333333"/>
          <w:sz w:val="28"/>
          <w:szCs w:val="28"/>
          <w:lang w:val="en-US"/>
        </w:rPr>
      </w:pPr>
      <w:r w:rsidRPr="00CE3BFE">
        <w:rPr>
          <w:rFonts w:ascii="Aptos" w:hAnsi="Aptos" w:cstheme="minorHAnsi"/>
          <w:b/>
          <w:bCs/>
          <w:color w:val="333333"/>
          <w:sz w:val="28"/>
          <w:szCs w:val="28"/>
          <w:lang w:val="en-US"/>
        </w:rPr>
        <w:lastRenderedPageBreak/>
        <w:t>Appendix E</w:t>
      </w:r>
    </w:p>
    <w:p w14:paraId="57BA5EF7" w14:textId="77777777" w:rsidR="00CE3BFE" w:rsidRDefault="00CE3BFE" w:rsidP="008A236D">
      <w:pPr>
        <w:shd w:val="clear" w:color="auto" w:fill="FFFFFF"/>
        <w:rPr>
          <w:rFonts w:ascii="Aptos" w:hAnsi="Aptos" w:cstheme="minorHAnsi"/>
          <w:b/>
          <w:bCs/>
          <w:color w:val="333333"/>
          <w:sz w:val="24"/>
          <w:szCs w:val="24"/>
          <w:lang w:val="en-US"/>
        </w:rPr>
      </w:pPr>
    </w:p>
    <w:p w14:paraId="4F163C42" w14:textId="52EF4BB7" w:rsidR="00CE3BFE" w:rsidRPr="00CE3BFE" w:rsidRDefault="00CE3BFE" w:rsidP="00CE3BFE">
      <w:pPr>
        <w:shd w:val="clear" w:color="auto" w:fill="FFFFFF"/>
        <w:rPr>
          <w:rFonts w:ascii="Aptos" w:hAnsi="Aptos" w:cstheme="minorHAnsi"/>
          <w:b/>
          <w:bCs/>
          <w:color w:val="333333"/>
          <w:sz w:val="24"/>
          <w:szCs w:val="24"/>
        </w:rPr>
      </w:pPr>
      <w:r w:rsidRPr="00CE3BFE">
        <w:rPr>
          <w:rFonts w:ascii="Aptos" w:hAnsi="Aptos" w:cstheme="minorHAnsi"/>
          <w:b/>
          <w:bCs/>
          <w:color w:val="333333"/>
          <w:sz w:val="24"/>
          <w:szCs w:val="24"/>
        </w:rPr>
        <w:t>Wilts</w:t>
      </w:r>
      <w:r>
        <w:rPr>
          <w:rFonts w:ascii="Aptos" w:hAnsi="Aptos" w:cstheme="minorHAnsi"/>
          <w:b/>
          <w:bCs/>
          <w:color w:val="333333"/>
          <w:sz w:val="24"/>
          <w:szCs w:val="24"/>
        </w:rPr>
        <w:t>hire</w:t>
      </w:r>
      <w:r w:rsidRPr="00CE3BFE">
        <w:rPr>
          <w:rFonts w:ascii="Aptos" w:hAnsi="Aptos" w:cstheme="minorHAnsi"/>
          <w:b/>
          <w:bCs/>
          <w:color w:val="333333"/>
          <w:sz w:val="24"/>
          <w:szCs w:val="24"/>
        </w:rPr>
        <w:t xml:space="preserve"> Para Report November 2025</w:t>
      </w:r>
    </w:p>
    <w:p w14:paraId="346A3DE8" w14:textId="77777777" w:rsidR="00CE3BFE" w:rsidRDefault="00CE3BFE" w:rsidP="00CE3BFE">
      <w:pPr>
        <w:shd w:val="clear" w:color="auto" w:fill="FFFFFF"/>
        <w:rPr>
          <w:rFonts w:ascii="Aptos" w:hAnsi="Aptos" w:cstheme="minorHAnsi"/>
          <w:color w:val="333333"/>
          <w:sz w:val="24"/>
          <w:szCs w:val="24"/>
        </w:rPr>
      </w:pPr>
    </w:p>
    <w:p w14:paraId="2312A29E" w14:textId="4138A04B" w:rsidR="00CE3BFE" w:rsidRPr="00CE3BFE" w:rsidRDefault="00CE3BFE" w:rsidP="00CE3BFE">
      <w:pPr>
        <w:shd w:val="clear" w:color="auto" w:fill="FFFFFF"/>
        <w:rPr>
          <w:rFonts w:ascii="Aptos" w:hAnsi="Aptos" w:cstheme="minorHAnsi"/>
          <w:b/>
          <w:bCs/>
          <w:color w:val="333333"/>
          <w:sz w:val="24"/>
          <w:szCs w:val="24"/>
        </w:rPr>
      </w:pPr>
      <w:r w:rsidRPr="00CE3BFE">
        <w:rPr>
          <w:rFonts w:ascii="Aptos" w:hAnsi="Aptos" w:cstheme="minorHAnsi"/>
          <w:b/>
          <w:bCs/>
          <w:color w:val="333333"/>
          <w:sz w:val="24"/>
          <w:szCs w:val="24"/>
        </w:rPr>
        <w:t>Para swimmer results from over the summer:</w:t>
      </w:r>
    </w:p>
    <w:p w14:paraId="2256AF33" w14:textId="77777777" w:rsidR="00CE3BFE" w:rsidRDefault="00CE3BFE" w:rsidP="00CE3BFE">
      <w:pPr>
        <w:shd w:val="clear" w:color="auto" w:fill="FFFFFF"/>
        <w:rPr>
          <w:rFonts w:ascii="Aptos" w:hAnsi="Aptos" w:cstheme="minorHAnsi"/>
          <w:color w:val="333333"/>
          <w:sz w:val="24"/>
          <w:szCs w:val="24"/>
          <w:lang w:val="en-US" w:bidi="en-US"/>
        </w:rPr>
      </w:pPr>
    </w:p>
    <w:p w14:paraId="0C1BF8C9" w14:textId="05BE3084" w:rsidR="00CE3BFE" w:rsidRPr="00CE3BFE" w:rsidRDefault="00CE3BFE" w:rsidP="00CE3BFE">
      <w:pPr>
        <w:shd w:val="clear" w:color="auto" w:fill="FFFFFF"/>
        <w:rPr>
          <w:rFonts w:ascii="Aptos" w:hAnsi="Aptos" w:cstheme="minorHAnsi"/>
          <w:color w:val="333333"/>
          <w:sz w:val="24"/>
          <w:szCs w:val="24"/>
          <w:lang w:val="en-US" w:bidi="en-US"/>
        </w:rPr>
      </w:pPr>
      <w:r w:rsidRPr="00CE3BFE">
        <w:rPr>
          <w:rFonts w:ascii="Aptos" w:hAnsi="Aptos" w:cstheme="minorHAnsi"/>
          <w:b/>
          <w:bCs/>
          <w:color w:val="333333"/>
          <w:sz w:val="24"/>
          <w:szCs w:val="24"/>
          <w:lang w:val="en-US" w:bidi="en-US"/>
        </w:rPr>
        <w:t>Ella, Swindon ASC</w:t>
      </w:r>
      <w:r>
        <w:rPr>
          <w:rFonts w:ascii="Aptos" w:hAnsi="Aptos" w:cstheme="minorHAnsi"/>
          <w:b/>
          <w:bCs/>
          <w:color w:val="333333"/>
          <w:sz w:val="24"/>
          <w:szCs w:val="24"/>
          <w:lang w:val="en-US" w:bidi="en-US"/>
        </w:rPr>
        <w:t xml:space="preserve"> - </w:t>
      </w:r>
      <w:r w:rsidRPr="00CE3BFE">
        <w:rPr>
          <w:rFonts w:ascii="Aptos" w:hAnsi="Aptos" w:cstheme="minorHAnsi"/>
          <w:color w:val="333333"/>
          <w:sz w:val="24"/>
          <w:szCs w:val="24"/>
          <w:lang w:val="en-US" w:bidi="en-US"/>
        </w:rPr>
        <w:t>English Summer Nationals – Qualified for 100 fly, 200 IM, 50 free, 100 free, 100 back. Qualified for 4 out of 5 finals, finished 5</w:t>
      </w:r>
      <w:r w:rsidRPr="00CE3BFE">
        <w:rPr>
          <w:rFonts w:ascii="Aptos" w:hAnsi="Aptos" w:cstheme="minorHAnsi"/>
          <w:color w:val="333333"/>
          <w:sz w:val="24"/>
          <w:szCs w:val="24"/>
          <w:vertAlign w:val="superscript"/>
          <w:lang w:val="en-US" w:bidi="en-US"/>
        </w:rPr>
        <w:t>th</w:t>
      </w:r>
      <w:r w:rsidRPr="00CE3BFE">
        <w:rPr>
          <w:rFonts w:ascii="Aptos" w:hAnsi="Aptos" w:cstheme="minorHAnsi"/>
          <w:color w:val="333333"/>
          <w:sz w:val="24"/>
          <w:szCs w:val="24"/>
          <w:lang w:val="en-US" w:bidi="en-US"/>
        </w:rPr>
        <w:t xml:space="preserve"> in 100 </w:t>
      </w:r>
      <w:proofErr w:type="gramStart"/>
      <w:r w:rsidRPr="00CE3BFE">
        <w:rPr>
          <w:rFonts w:ascii="Aptos" w:hAnsi="Aptos" w:cstheme="minorHAnsi"/>
          <w:color w:val="333333"/>
          <w:sz w:val="24"/>
          <w:szCs w:val="24"/>
          <w:lang w:val="en-US" w:bidi="en-US"/>
        </w:rPr>
        <w:t>fly</w:t>
      </w:r>
      <w:proofErr w:type="gramEnd"/>
      <w:r w:rsidRPr="00CE3BFE">
        <w:rPr>
          <w:rFonts w:ascii="Aptos" w:hAnsi="Aptos" w:cstheme="minorHAnsi"/>
          <w:color w:val="333333"/>
          <w:sz w:val="24"/>
          <w:szCs w:val="24"/>
          <w:lang w:val="en-US" w:bidi="en-US"/>
        </w:rPr>
        <w:t>.</w:t>
      </w:r>
    </w:p>
    <w:p w14:paraId="2823E7CD" w14:textId="77777777" w:rsidR="00CE3BFE" w:rsidRPr="00CE3BFE" w:rsidRDefault="00CE3BFE" w:rsidP="00CE3BFE">
      <w:pPr>
        <w:shd w:val="clear" w:color="auto" w:fill="FFFFFF"/>
        <w:rPr>
          <w:rFonts w:ascii="Aptos" w:hAnsi="Aptos" w:cstheme="minorHAnsi"/>
          <w:color w:val="333333"/>
          <w:sz w:val="24"/>
          <w:szCs w:val="24"/>
          <w:lang w:val="en-US" w:bidi="en-US"/>
        </w:rPr>
      </w:pPr>
      <w:r w:rsidRPr="00CE3BFE">
        <w:rPr>
          <w:rFonts w:ascii="Aptos" w:hAnsi="Aptos" w:cstheme="minorHAnsi"/>
          <w:color w:val="333333"/>
          <w:sz w:val="24"/>
          <w:szCs w:val="24"/>
          <w:lang w:val="en-US" w:bidi="en-US"/>
        </w:rPr>
        <w:t xml:space="preserve">British Champs – qualified for 100 </w:t>
      </w:r>
      <w:proofErr w:type="spellStart"/>
      <w:r w:rsidRPr="00CE3BFE">
        <w:rPr>
          <w:rFonts w:ascii="Aptos" w:hAnsi="Aptos" w:cstheme="minorHAnsi"/>
          <w:color w:val="333333"/>
          <w:sz w:val="24"/>
          <w:szCs w:val="24"/>
          <w:lang w:val="en-US" w:bidi="en-US"/>
        </w:rPr>
        <w:t>brs</w:t>
      </w:r>
      <w:proofErr w:type="spellEnd"/>
      <w:r w:rsidRPr="00CE3BFE">
        <w:rPr>
          <w:rFonts w:ascii="Aptos" w:hAnsi="Aptos" w:cstheme="minorHAnsi"/>
          <w:color w:val="333333"/>
          <w:sz w:val="24"/>
          <w:szCs w:val="24"/>
          <w:lang w:val="en-US" w:bidi="en-US"/>
        </w:rPr>
        <w:t>, made the final and finished 10</w:t>
      </w:r>
      <w:r w:rsidRPr="00CE3BFE">
        <w:rPr>
          <w:rFonts w:ascii="Aptos" w:hAnsi="Aptos" w:cstheme="minorHAnsi"/>
          <w:color w:val="333333"/>
          <w:sz w:val="24"/>
          <w:szCs w:val="24"/>
          <w:vertAlign w:val="superscript"/>
          <w:lang w:val="en-US" w:bidi="en-US"/>
        </w:rPr>
        <w:t>th</w:t>
      </w:r>
      <w:r w:rsidRPr="00CE3BFE">
        <w:rPr>
          <w:rFonts w:ascii="Aptos" w:hAnsi="Aptos" w:cstheme="minorHAnsi"/>
          <w:color w:val="333333"/>
          <w:sz w:val="24"/>
          <w:szCs w:val="24"/>
          <w:lang w:val="en-US" w:bidi="en-US"/>
        </w:rPr>
        <w:t>. Ella was racing against 18 other para swimmers in the multi class event, 13 of those swimmers were Team GB para swimmers.</w:t>
      </w:r>
    </w:p>
    <w:p w14:paraId="09C5D662" w14:textId="77777777" w:rsidR="00CE3BFE" w:rsidRDefault="00CE3BFE" w:rsidP="00CE3BFE">
      <w:pPr>
        <w:shd w:val="clear" w:color="auto" w:fill="FFFFFF"/>
        <w:rPr>
          <w:rFonts w:ascii="Aptos" w:hAnsi="Aptos" w:cstheme="minorHAnsi"/>
          <w:color w:val="333333"/>
          <w:sz w:val="24"/>
          <w:szCs w:val="24"/>
          <w:lang w:val="en-US" w:bidi="en-US"/>
        </w:rPr>
      </w:pPr>
    </w:p>
    <w:p w14:paraId="4C018986" w14:textId="31CC89E9" w:rsidR="00CE3BFE" w:rsidRPr="00CE3BFE" w:rsidRDefault="00CE3BFE" w:rsidP="00CE3BFE">
      <w:pPr>
        <w:shd w:val="clear" w:color="auto" w:fill="FFFFFF"/>
        <w:rPr>
          <w:rFonts w:ascii="Aptos" w:hAnsi="Aptos" w:cstheme="minorHAnsi"/>
          <w:b/>
          <w:bCs/>
          <w:color w:val="333333"/>
          <w:sz w:val="24"/>
          <w:szCs w:val="24"/>
          <w:lang w:val="en-US" w:bidi="en-US"/>
        </w:rPr>
      </w:pPr>
      <w:r w:rsidRPr="00CE3BFE">
        <w:rPr>
          <w:rFonts w:ascii="Aptos" w:hAnsi="Aptos" w:cstheme="minorHAnsi"/>
          <w:b/>
          <w:bCs/>
          <w:color w:val="333333"/>
          <w:sz w:val="24"/>
          <w:szCs w:val="24"/>
          <w:lang w:val="en-US" w:bidi="en-US"/>
        </w:rPr>
        <w:t>Matthew, Swindon ASC</w:t>
      </w:r>
      <w:r>
        <w:rPr>
          <w:rFonts w:ascii="Aptos" w:hAnsi="Aptos" w:cstheme="minorHAnsi"/>
          <w:b/>
          <w:bCs/>
          <w:color w:val="333333"/>
          <w:sz w:val="24"/>
          <w:szCs w:val="24"/>
          <w:lang w:val="en-US" w:bidi="en-US"/>
        </w:rPr>
        <w:t xml:space="preserve"> - </w:t>
      </w:r>
      <w:r w:rsidRPr="00CE3BFE">
        <w:rPr>
          <w:rFonts w:ascii="Aptos" w:hAnsi="Aptos" w:cstheme="minorHAnsi"/>
          <w:color w:val="333333"/>
          <w:sz w:val="24"/>
          <w:szCs w:val="24"/>
          <w:lang w:val="en-US" w:bidi="en-US"/>
        </w:rPr>
        <w:t>Matthew was classified as S14 over summer and in his first competition of the season qualified for 100 breast and 100 back at Winter Regionals.</w:t>
      </w:r>
    </w:p>
    <w:p w14:paraId="63A77338" w14:textId="77777777" w:rsidR="00CE3BFE" w:rsidRDefault="00CE3BFE" w:rsidP="00CE3BFE">
      <w:pPr>
        <w:shd w:val="clear" w:color="auto" w:fill="FFFFFF"/>
        <w:rPr>
          <w:rFonts w:ascii="Aptos" w:hAnsi="Aptos" w:cstheme="minorHAnsi"/>
          <w:color w:val="333333"/>
          <w:sz w:val="24"/>
          <w:szCs w:val="24"/>
          <w:lang w:val="en-US" w:bidi="en-US"/>
        </w:rPr>
      </w:pPr>
    </w:p>
    <w:p w14:paraId="61C19019" w14:textId="7746243A" w:rsidR="00CE3BFE" w:rsidRPr="00CE3BFE" w:rsidRDefault="00CE3BFE" w:rsidP="00CE3BFE">
      <w:pPr>
        <w:shd w:val="clear" w:color="auto" w:fill="FFFFFF"/>
        <w:rPr>
          <w:rFonts w:ascii="Aptos" w:hAnsi="Aptos" w:cstheme="minorHAnsi"/>
          <w:color w:val="333333"/>
          <w:sz w:val="24"/>
          <w:szCs w:val="24"/>
          <w:lang w:val="en-US" w:bidi="en-US"/>
        </w:rPr>
      </w:pPr>
      <w:r w:rsidRPr="00CE3BFE">
        <w:rPr>
          <w:rFonts w:ascii="Aptos" w:hAnsi="Aptos" w:cstheme="minorHAnsi"/>
          <w:b/>
          <w:bCs/>
          <w:color w:val="333333"/>
          <w:sz w:val="24"/>
          <w:szCs w:val="24"/>
          <w:lang w:val="en-US" w:bidi="en-US"/>
        </w:rPr>
        <w:t>Holly, Swindon ASC</w:t>
      </w:r>
      <w:r>
        <w:rPr>
          <w:rFonts w:ascii="Aptos" w:hAnsi="Aptos" w:cstheme="minorHAnsi"/>
          <w:b/>
          <w:bCs/>
          <w:color w:val="333333"/>
          <w:sz w:val="24"/>
          <w:szCs w:val="24"/>
          <w:lang w:val="en-US" w:bidi="en-US"/>
        </w:rPr>
        <w:t xml:space="preserve"> - </w:t>
      </w:r>
      <w:r w:rsidRPr="00CE3BFE">
        <w:rPr>
          <w:rFonts w:ascii="Aptos" w:hAnsi="Aptos" w:cstheme="minorHAnsi"/>
          <w:color w:val="333333"/>
          <w:sz w:val="24"/>
          <w:szCs w:val="24"/>
          <w:lang w:val="en-US" w:bidi="en-US"/>
        </w:rPr>
        <w:t xml:space="preserve">Holly recently attended the European Downs Championships. Individual bronze medals in 50 </w:t>
      </w:r>
      <w:proofErr w:type="gramStart"/>
      <w:r w:rsidRPr="00CE3BFE">
        <w:rPr>
          <w:rFonts w:ascii="Aptos" w:hAnsi="Aptos" w:cstheme="minorHAnsi"/>
          <w:color w:val="333333"/>
          <w:sz w:val="24"/>
          <w:szCs w:val="24"/>
          <w:lang w:val="en-US" w:bidi="en-US"/>
        </w:rPr>
        <w:t>breast</w:t>
      </w:r>
      <w:proofErr w:type="gramEnd"/>
      <w:r w:rsidRPr="00CE3BFE">
        <w:rPr>
          <w:rFonts w:ascii="Aptos" w:hAnsi="Aptos" w:cstheme="minorHAnsi"/>
          <w:color w:val="333333"/>
          <w:sz w:val="24"/>
          <w:szCs w:val="24"/>
          <w:lang w:val="en-US" w:bidi="en-US"/>
        </w:rPr>
        <w:t xml:space="preserve">, 200 </w:t>
      </w:r>
      <w:proofErr w:type="gramStart"/>
      <w:r w:rsidRPr="00CE3BFE">
        <w:rPr>
          <w:rFonts w:ascii="Aptos" w:hAnsi="Aptos" w:cstheme="minorHAnsi"/>
          <w:color w:val="333333"/>
          <w:sz w:val="24"/>
          <w:szCs w:val="24"/>
          <w:lang w:val="en-US" w:bidi="en-US"/>
        </w:rPr>
        <w:t>breast</w:t>
      </w:r>
      <w:proofErr w:type="gramEnd"/>
      <w:r w:rsidRPr="00CE3BFE">
        <w:rPr>
          <w:rFonts w:ascii="Aptos" w:hAnsi="Aptos" w:cstheme="minorHAnsi"/>
          <w:color w:val="333333"/>
          <w:sz w:val="24"/>
          <w:szCs w:val="24"/>
          <w:lang w:val="en-US" w:bidi="en-US"/>
        </w:rPr>
        <w:t xml:space="preserve">, 200 fly and 100 fly. Team gold in </w:t>
      </w:r>
      <w:proofErr w:type="gramStart"/>
      <w:r w:rsidRPr="00CE3BFE">
        <w:rPr>
          <w:rFonts w:ascii="Aptos" w:hAnsi="Aptos" w:cstheme="minorHAnsi"/>
          <w:color w:val="333333"/>
          <w:sz w:val="24"/>
          <w:szCs w:val="24"/>
          <w:lang w:val="en-US" w:bidi="en-US"/>
        </w:rPr>
        <w:t>woman’s</w:t>
      </w:r>
      <w:proofErr w:type="gramEnd"/>
      <w:r w:rsidRPr="00CE3BFE">
        <w:rPr>
          <w:rFonts w:ascii="Aptos" w:hAnsi="Aptos" w:cstheme="minorHAnsi"/>
          <w:color w:val="333333"/>
          <w:sz w:val="24"/>
          <w:szCs w:val="24"/>
          <w:lang w:val="en-US" w:bidi="en-US"/>
        </w:rPr>
        <w:t xml:space="preserve"> 4 x50 medley relay and a new T21 world record, and 4 x 100 medal relays. Team silver mixed 4 x 100 medley relay.</w:t>
      </w:r>
    </w:p>
    <w:p w14:paraId="712A8B1C" w14:textId="77777777" w:rsidR="00CE3BFE" w:rsidRDefault="00CE3BFE" w:rsidP="00CE3BFE">
      <w:pPr>
        <w:shd w:val="clear" w:color="auto" w:fill="FFFFFF"/>
        <w:rPr>
          <w:rFonts w:ascii="Aptos" w:hAnsi="Aptos" w:cstheme="minorHAnsi"/>
          <w:color w:val="333333"/>
          <w:sz w:val="24"/>
          <w:szCs w:val="24"/>
          <w:lang w:val="en-US" w:bidi="en-US"/>
        </w:rPr>
      </w:pPr>
    </w:p>
    <w:p w14:paraId="7EEEF8F4" w14:textId="77DCE52B" w:rsidR="00CE3BFE" w:rsidRPr="00CE3BFE" w:rsidRDefault="00CE3BFE" w:rsidP="00CE3BFE">
      <w:pPr>
        <w:shd w:val="clear" w:color="auto" w:fill="FFFFFF"/>
        <w:rPr>
          <w:rFonts w:ascii="Aptos" w:hAnsi="Aptos" w:cstheme="minorHAnsi"/>
          <w:b/>
          <w:bCs/>
          <w:color w:val="333333"/>
          <w:sz w:val="24"/>
          <w:szCs w:val="24"/>
          <w:lang w:val="en-US" w:bidi="en-US"/>
        </w:rPr>
      </w:pPr>
      <w:r w:rsidRPr="00CE3BFE">
        <w:rPr>
          <w:rFonts w:ascii="Aptos" w:hAnsi="Aptos" w:cstheme="minorHAnsi"/>
          <w:b/>
          <w:bCs/>
          <w:color w:val="333333"/>
          <w:sz w:val="24"/>
          <w:szCs w:val="24"/>
          <w:lang w:val="en-US" w:bidi="en-US"/>
        </w:rPr>
        <w:t>Dorian, Trowbridge</w:t>
      </w:r>
      <w:r>
        <w:rPr>
          <w:rFonts w:ascii="Aptos" w:hAnsi="Aptos" w:cstheme="minorHAnsi"/>
          <w:b/>
          <w:bCs/>
          <w:color w:val="333333"/>
          <w:sz w:val="24"/>
          <w:szCs w:val="24"/>
          <w:lang w:val="en-US" w:bidi="en-US"/>
        </w:rPr>
        <w:t xml:space="preserve"> - </w:t>
      </w:r>
      <w:r w:rsidRPr="00CE3BFE">
        <w:rPr>
          <w:rFonts w:ascii="Aptos" w:hAnsi="Aptos" w:cstheme="minorHAnsi"/>
          <w:color w:val="333333"/>
          <w:sz w:val="24"/>
          <w:szCs w:val="24"/>
          <w:lang w:val="en-US" w:bidi="en-US"/>
        </w:rPr>
        <w:t>Dorian also attended the European Downs Championships and came 10</w:t>
      </w:r>
      <w:r w:rsidRPr="00CE3BFE">
        <w:rPr>
          <w:rFonts w:ascii="Aptos" w:hAnsi="Aptos" w:cstheme="minorHAnsi"/>
          <w:color w:val="333333"/>
          <w:sz w:val="24"/>
          <w:szCs w:val="24"/>
          <w:vertAlign w:val="superscript"/>
          <w:lang w:val="en-US" w:bidi="en-US"/>
        </w:rPr>
        <w:t>th</w:t>
      </w:r>
      <w:r w:rsidRPr="00CE3BFE">
        <w:rPr>
          <w:rFonts w:ascii="Aptos" w:hAnsi="Aptos" w:cstheme="minorHAnsi"/>
          <w:color w:val="333333"/>
          <w:sz w:val="24"/>
          <w:szCs w:val="24"/>
          <w:lang w:val="en-US" w:bidi="en-US"/>
        </w:rPr>
        <w:t xml:space="preserve"> in 400 free, 6</w:t>
      </w:r>
      <w:r w:rsidRPr="00CE3BFE">
        <w:rPr>
          <w:rFonts w:ascii="Aptos" w:hAnsi="Aptos" w:cstheme="minorHAnsi"/>
          <w:color w:val="333333"/>
          <w:sz w:val="24"/>
          <w:szCs w:val="24"/>
          <w:vertAlign w:val="superscript"/>
          <w:lang w:val="en-US" w:bidi="en-US"/>
        </w:rPr>
        <w:t>th</w:t>
      </w:r>
      <w:r w:rsidRPr="00CE3BFE">
        <w:rPr>
          <w:rFonts w:ascii="Aptos" w:hAnsi="Aptos" w:cstheme="minorHAnsi"/>
          <w:color w:val="333333"/>
          <w:sz w:val="24"/>
          <w:szCs w:val="24"/>
          <w:lang w:val="en-US" w:bidi="en-US"/>
        </w:rPr>
        <w:t xml:space="preserve"> in 800 free, bronze 1500 free, team silver 4 x 100 free relay, team gold 4 x 50 free relay.</w:t>
      </w:r>
    </w:p>
    <w:p w14:paraId="48B4D284" w14:textId="77777777" w:rsidR="00CE3BFE" w:rsidRDefault="00CE3BFE" w:rsidP="00CE3BFE">
      <w:pPr>
        <w:shd w:val="clear" w:color="auto" w:fill="FFFFFF"/>
        <w:rPr>
          <w:rFonts w:ascii="Aptos" w:hAnsi="Aptos" w:cstheme="minorHAnsi"/>
          <w:color w:val="333333"/>
          <w:sz w:val="24"/>
          <w:szCs w:val="24"/>
          <w:lang w:val="en-US" w:bidi="en-US"/>
        </w:rPr>
      </w:pPr>
    </w:p>
    <w:p w14:paraId="30D1B37C" w14:textId="486A5BC4" w:rsidR="00CE3BFE" w:rsidRPr="00CE3BFE" w:rsidRDefault="00CE3BFE" w:rsidP="00CE3BFE">
      <w:pPr>
        <w:shd w:val="clear" w:color="auto" w:fill="FFFFFF"/>
        <w:rPr>
          <w:rFonts w:ascii="Aptos" w:hAnsi="Aptos" w:cstheme="minorHAnsi"/>
          <w:color w:val="333333"/>
          <w:sz w:val="24"/>
          <w:szCs w:val="24"/>
          <w:lang w:val="en-US" w:bidi="en-US"/>
        </w:rPr>
      </w:pPr>
      <w:r w:rsidRPr="00CE3BFE">
        <w:rPr>
          <w:rFonts w:ascii="Aptos" w:hAnsi="Aptos" w:cstheme="minorHAnsi"/>
          <w:color w:val="333333"/>
          <w:sz w:val="24"/>
          <w:szCs w:val="24"/>
          <w:lang w:val="en-US" w:bidi="en-US"/>
        </w:rPr>
        <w:t>If I have missed any other Wiltshire para swimmers, then I apologi</w:t>
      </w:r>
      <w:r w:rsidR="00055877">
        <w:rPr>
          <w:rFonts w:ascii="Aptos" w:hAnsi="Aptos" w:cstheme="minorHAnsi"/>
          <w:color w:val="333333"/>
          <w:sz w:val="24"/>
          <w:szCs w:val="24"/>
          <w:lang w:val="en-US" w:bidi="en-US"/>
        </w:rPr>
        <w:t>s</w:t>
      </w:r>
      <w:r w:rsidRPr="00CE3BFE">
        <w:rPr>
          <w:rFonts w:ascii="Aptos" w:hAnsi="Aptos" w:cstheme="minorHAnsi"/>
          <w:color w:val="333333"/>
          <w:sz w:val="24"/>
          <w:szCs w:val="24"/>
          <w:lang w:val="en-US" w:bidi="en-US"/>
        </w:rPr>
        <w:t xml:space="preserve">e. I often </w:t>
      </w:r>
      <w:proofErr w:type="gramStart"/>
      <w:r w:rsidRPr="00CE3BFE">
        <w:rPr>
          <w:rFonts w:ascii="Aptos" w:hAnsi="Aptos" w:cstheme="minorHAnsi"/>
          <w:color w:val="333333"/>
          <w:sz w:val="24"/>
          <w:szCs w:val="24"/>
          <w:lang w:val="en-US" w:bidi="en-US"/>
        </w:rPr>
        <w:t>have to</w:t>
      </w:r>
      <w:proofErr w:type="gramEnd"/>
      <w:r w:rsidRPr="00CE3BFE">
        <w:rPr>
          <w:rFonts w:ascii="Aptos" w:hAnsi="Aptos" w:cstheme="minorHAnsi"/>
          <w:color w:val="333333"/>
          <w:sz w:val="24"/>
          <w:szCs w:val="24"/>
          <w:lang w:val="en-US" w:bidi="en-US"/>
        </w:rPr>
        <w:t xml:space="preserve"> </w:t>
      </w:r>
      <w:proofErr w:type="gramStart"/>
      <w:r w:rsidRPr="00CE3BFE">
        <w:rPr>
          <w:rFonts w:ascii="Aptos" w:hAnsi="Aptos" w:cstheme="minorHAnsi"/>
          <w:color w:val="333333"/>
          <w:sz w:val="24"/>
          <w:szCs w:val="24"/>
          <w:lang w:val="en-US" w:bidi="en-US"/>
        </w:rPr>
        <w:t>search</w:t>
      </w:r>
      <w:proofErr w:type="gramEnd"/>
      <w:r w:rsidRPr="00CE3BFE">
        <w:rPr>
          <w:rFonts w:ascii="Aptos" w:hAnsi="Aptos" w:cstheme="minorHAnsi"/>
          <w:color w:val="333333"/>
          <w:sz w:val="24"/>
          <w:szCs w:val="24"/>
          <w:lang w:val="en-US" w:bidi="en-US"/>
        </w:rPr>
        <w:t xml:space="preserve"> club’s social media to follow our swimmer’s achievements. I am more than happy for Club’s </w:t>
      </w:r>
      <w:proofErr w:type="gramStart"/>
      <w:r w:rsidRPr="00CE3BFE">
        <w:rPr>
          <w:rFonts w:ascii="Aptos" w:hAnsi="Aptos" w:cstheme="minorHAnsi"/>
          <w:color w:val="333333"/>
          <w:sz w:val="24"/>
          <w:szCs w:val="24"/>
          <w:lang w:val="en-US" w:bidi="en-US"/>
        </w:rPr>
        <w:t>to send</w:t>
      </w:r>
      <w:proofErr w:type="gramEnd"/>
      <w:r w:rsidRPr="00CE3BFE">
        <w:rPr>
          <w:rFonts w:ascii="Aptos" w:hAnsi="Aptos" w:cstheme="minorHAnsi"/>
          <w:color w:val="333333"/>
          <w:sz w:val="24"/>
          <w:szCs w:val="24"/>
          <w:lang w:val="en-US" w:bidi="en-US"/>
        </w:rPr>
        <w:t xml:space="preserve"> me regular updates as to our para swimmers, especially any swimmers being classified.</w:t>
      </w:r>
    </w:p>
    <w:p w14:paraId="116756FD" w14:textId="77777777" w:rsidR="00CE3BFE" w:rsidRDefault="00CE3BFE" w:rsidP="00CE3BFE">
      <w:pPr>
        <w:shd w:val="clear" w:color="auto" w:fill="FFFFFF"/>
        <w:rPr>
          <w:rFonts w:ascii="Aptos" w:hAnsi="Aptos" w:cstheme="minorHAnsi"/>
          <w:color w:val="333333"/>
          <w:sz w:val="24"/>
          <w:szCs w:val="24"/>
          <w:lang w:val="en-US" w:bidi="en-US"/>
        </w:rPr>
      </w:pPr>
    </w:p>
    <w:p w14:paraId="77DF65D9" w14:textId="5BFCEEF0" w:rsidR="00CE3BFE" w:rsidRDefault="00CE3BFE" w:rsidP="00CE3BFE">
      <w:pPr>
        <w:shd w:val="clear" w:color="auto" w:fill="FFFFFF"/>
        <w:rPr>
          <w:rFonts w:ascii="Aptos" w:hAnsi="Aptos" w:cstheme="minorHAnsi"/>
          <w:b/>
          <w:bCs/>
          <w:color w:val="333333"/>
          <w:sz w:val="24"/>
          <w:szCs w:val="24"/>
          <w:lang w:val="en-US" w:bidi="en-US"/>
        </w:rPr>
      </w:pPr>
      <w:r w:rsidRPr="00CE3BFE">
        <w:rPr>
          <w:rFonts w:ascii="Aptos" w:hAnsi="Aptos" w:cstheme="minorHAnsi"/>
          <w:b/>
          <w:bCs/>
          <w:color w:val="333333"/>
          <w:sz w:val="24"/>
          <w:szCs w:val="24"/>
          <w:lang w:val="en-US" w:bidi="en-US"/>
        </w:rPr>
        <w:t>Region:</w:t>
      </w:r>
    </w:p>
    <w:p w14:paraId="212A9715" w14:textId="77777777" w:rsidR="00CE3BFE" w:rsidRPr="00CE3BFE" w:rsidRDefault="00CE3BFE" w:rsidP="00CE3BFE">
      <w:pPr>
        <w:shd w:val="clear" w:color="auto" w:fill="FFFFFF"/>
        <w:rPr>
          <w:rFonts w:ascii="Aptos" w:hAnsi="Aptos" w:cstheme="minorHAnsi"/>
          <w:b/>
          <w:bCs/>
          <w:color w:val="333333"/>
          <w:sz w:val="24"/>
          <w:szCs w:val="24"/>
          <w:lang w:val="en-US" w:bidi="en-US"/>
        </w:rPr>
      </w:pPr>
    </w:p>
    <w:p w14:paraId="505332D0" w14:textId="77777777" w:rsidR="00CE3BFE" w:rsidRDefault="00CE3BFE" w:rsidP="00CE3BFE">
      <w:pPr>
        <w:shd w:val="clear" w:color="auto" w:fill="FFFFFF"/>
        <w:rPr>
          <w:rFonts w:ascii="Aptos" w:hAnsi="Aptos" w:cstheme="minorHAnsi"/>
          <w:color w:val="333333"/>
          <w:sz w:val="24"/>
          <w:szCs w:val="24"/>
          <w:lang w:val="en-US" w:bidi="en-US"/>
        </w:rPr>
      </w:pPr>
      <w:r w:rsidRPr="00CE3BFE">
        <w:rPr>
          <w:rFonts w:ascii="Aptos" w:hAnsi="Aptos" w:cstheme="minorHAnsi"/>
          <w:color w:val="333333"/>
          <w:sz w:val="24"/>
          <w:szCs w:val="24"/>
          <w:lang w:val="en-US" w:bidi="en-US"/>
        </w:rPr>
        <w:t xml:space="preserve">There hasn’t been a recent regional para committee meeting. However, I have voiced my opinion several times </w:t>
      </w:r>
      <w:proofErr w:type="gramStart"/>
      <w:r w:rsidRPr="00CE3BFE">
        <w:rPr>
          <w:rFonts w:ascii="Aptos" w:hAnsi="Aptos" w:cstheme="minorHAnsi"/>
          <w:color w:val="333333"/>
          <w:sz w:val="24"/>
          <w:szCs w:val="24"/>
          <w:lang w:val="en-US" w:bidi="en-US"/>
        </w:rPr>
        <w:t>with region and</w:t>
      </w:r>
      <w:proofErr w:type="gramEnd"/>
      <w:r w:rsidRPr="00CE3BFE">
        <w:rPr>
          <w:rFonts w:ascii="Aptos" w:hAnsi="Aptos" w:cstheme="minorHAnsi"/>
          <w:color w:val="333333"/>
          <w:sz w:val="24"/>
          <w:szCs w:val="24"/>
          <w:lang w:val="en-US" w:bidi="en-US"/>
        </w:rPr>
        <w:t xml:space="preserve"> the regional para coach that the meetings are held during the school day which as a school teacher I am unable to attend. </w:t>
      </w:r>
    </w:p>
    <w:p w14:paraId="736C4E02" w14:textId="77777777" w:rsidR="00CE3BFE" w:rsidRPr="00CE3BFE" w:rsidRDefault="00CE3BFE" w:rsidP="00CE3BFE">
      <w:pPr>
        <w:shd w:val="clear" w:color="auto" w:fill="FFFFFF"/>
        <w:rPr>
          <w:rFonts w:ascii="Aptos" w:hAnsi="Aptos" w:cstheme="minorHAnsi"/>
          <w:color w:val="333333"/>
          <w:sz w:val="24"/>
          <w:szCs w:val="24"/>
          <w:lang w:val="en-US" w:bidi="en-US"/>
        </w:rPr>
      </w:pPr>
    </w:p>
    <w:p w14:paraId="22D12E81" w14:textId="77777777" w:rsidR="00CE3BFE" w:rsidRPr="00CE3BFE" w:rsidRDefault="00CE3BFE" w:rsidP="00CE3BFE">
      <w:pPr>
        <w:shd w:val="clear" w:color="auto" w:fill="FFFFFF"/>
        <w:rPr>
          <w:rFonts w:ascii="Aptos" w:hAnsi="Aptos" w:cstheme="minorHAnsi"/>
          <w:color w:val="333333"/>
          <w:sz w:val="24"/>
          <w:szCs w:val="24"/>
          <w:lang w:val="en-US" w:bidi="en-US"/>
        </w:rPr>
      </w:pPr>
      <w:r w:rsidRPr="00CE3BFE">
        <w:rPr>
          <w:rFonts w:ascii="Aptos" w:hAnsi="Aptos" w:cstheme="minorHAnsi"/>
          <w:color w:val="333333"/>
          <w:sz w:val="24"/>
          <w:szCs w:val="24"/>
          <w:lang w:val="en-US" w:bidi="en-US"/>
        </w:rPr>
        <w:t xml:space="preserve">There has been some discussion on the regional what’s app groups asking whether clubs can be asked to consider including para events in their L3 licensed meets as it can be quite demoralising for our para swimmers when competing against able bodied swimmers in age groups to be way behind them. I don’t know if </w:t>
      </w:r>
      <w:proofErr w:type="spellStart"/>
      <w:proofErr w:type="gramStart"/>
      <w:r w:rsidRPr="00CE3BFE">
        <w:rPr>
          <w:rFonts w:ascii="Aptos" w:hAnsi="Aptos" w:cstheme="minorHAnsi"/>
          <w:color w:val="333333"/>
          <w:sz w:val="24"/>
          <w:szCs w:val="24"/>
          <w:lang w:val="en-US" w:bidi="en-US"/>
        </w:rPr>
        <w:t>its</w:t>
      </w:r>
      <w:proofErr w:type="spellEnd"/>
      <w:proofErr w:type="gramEnd"/>
      <w:r w:rsidRPr="00CE3BFE">
        <w:rPr>
          <w:rFonts w:ascii="Aptos" w:hAnsi="Aptos" w:cstheme="minorHAnsi"/>
          <w:color w:val="333333"/>
          <w:sz w:val="24"/>
          <w:szCs w:val="24"/>
          <w:lang w:val="en-US" w:bidi="en-US"/>
        </w:rPr>
        <w:t xml:space="preserve"> possible to ask our Wilts clubs to think about including para </w:t>
      </w:r>
      <w:proofErr w:type="gramStart"/>
      <w:r w:rsidRPr="00CE3BFE">
        <w:rPr>
          <w:rFonts w:ascii="Aptos" w:hAnsi="Aptos" w:cstheme="minorHAnsi"/>
          <w:color w:val="333333"/>
          <w:sz w:val="24"/>
          <w:szCs w:val="24"/>
          <w:lang w:val="en-US" w:bidi="en-US"/>
        </w:rPr>
        <w:t>events?</w:t>
      </w:r>
      <w:proofErr w:type="gramEnd"/>
      <w:r w:rsidRPr="00CE3BFE">
        <w:rPr>
          <w:rFonts w:ascii="Aptos" w:hAnsi="Aptos" w:cstheme="minorHAnsi"/>
          <w:color w:val="333333"/>
          <w:sz w:val="24"/>
          <w:szCs w:val="24"/>
          <w:lang w:val="en-US" w:bidi="en-US"/>
        </w:rPr>
        <w:t xml:space="preserve"> I’m sure Leslie will know more about this.</w:t>
      </w:r>
    </w:p>
    <w:p w14:paraId="2B8588E8" w14:textId="77777777" w:rsidR="00CE3BFE" w:rsidRDefault="00CE3BFE" w:rsidP="00CE3BFE">
      <w:pPr>
        <w:shd w:val="clear" w:color="auto" w:fill="FFFFFF"/>
        <w:rPr>
          <w:rFonts w:ascii="Aptos" w:hAnsi="Aptos" w:cstheme="minorHAnsi"/>
          <w:color w:val="333333"/>
          <w:sz w:val="24"/>
          <w:szCs w:val="24"/>
          <w:lang w:val="en-US" w:bidi="en-US"/>
        </w:rPr>
      </w:pPr>
    </w:p>
    <w:p w14:paraId="4DF1D5A4" w14:textId="1CF9858F" w:rsidR="00CE3BFE" w:rsidRDefault="00CE3BFE" w:rsidP="00CE3BFE">
      <w:pPr>
        <w:shd w:val="clear" w:color="auto" w:fill="FFFFFF"/>
        <w:rPr>
          <w:rFonts w:ascii="Aptos" w:hAnsi="Aptos" w:cstheme="minorHAnsi"/>
          <w:b/>
          <w:bCs/>
          <w:color w:val="333333"/>
          <w:sz w:val="24"/>
          <w:szCs w:val="24"/>
          <w:lang w:val="en-US" w:bidi="en-US"/>
        </w:rPr>
      </w:pPr>
      <w:r w:rsidRPr="00CE3BFE">
        <w:rPr>
          <w:rFonts w:ascii="Aptos" w:hAnsi="Aptos" w:cstheme="minorHAnsi"/>
          <w:b/>
          <w:bCs/>
          <w:color w:val="333333"/>
          <w:sz w:val="24"/>
          <w:szCs w:val="24"/>
          <w:lang w:val="en-US" w:bidi="en-US"/>
        </w:rPr>
        <w:t>County:</w:t>
      </w:r>
    </w:p>
    <w:p w14:paraId="41ECF4A8" w14:textId="77777777" w:rsidR="00CE3BFE" w:rsidRPr="00CE3BFE" w:rsidRDefault="00CE3BFE" w:rsidP="00CE3BFE">
      <w:pPr>
        <w:shd w:val="clear" w:color="auto" w:fill="FFFFFF"/>
        <w:rPr>
          <w:rFonts w:ascii="Aptos" w:hAnsi="Aptos" w:cstheme="minorHAnsi"/>
          <w:b/>
          <w:bCs/>
          <w:color w:val="333333"/>
          <w:sz w:val="24"/>
          <w:szCs w:val="24"/>
          <w:lang w:val="en-US" w:bidi="en-US"/>
        </w:rPr>
      </w:pPr>
    </w:p>
    <w:p w14:paraId="519DD90E" w14:textId="77777777" w:rsidR="00CE3BFE" w:rsidRDefault="00CE3BFE" w:rsidP="00CE3BFE">
      <w:pPr>
        <w:shd w:val="clear" w:color="auto" w:fill="FFFFFF"/>
        <w:rPr>
          <w:rFonts w:ascii="Aptos" w:hAnsi="Aptos" w:cstheme="minorHAnsi"/>
          <w:color w:val="333333"/>
          <w:sz w:val="24"/>
          <w:szCs w:val="24"/>
          <w:lang w:val="en-US" w:bidi="en-US"/>
        </w:rPr>
      </w:pPr>
      <w:r w:rsidRPr="00CE3BFE">
        <w:rPr>
          <w:rFonts w:ascii="Aptos" w:hAnsi="Aptos" w:cstheme="minorHAnsi"/>
          <w:color w:val="333333"/>
          <w:sz w:val="24"/>
          <w:szCs w:val="24"/>
          <w:lang w:val="en-US" w:bidi="en-US"/>
        </w:rPr>
        <w:t xml:space="preserve">Thank you, Andy, for taking the time to meet with Dean and I and discuss all things para! It is great to hear that our classified para swimmers will be able to compete at Counties in the events for their classification that they have a time for on rankings. Thank you. </w:t>
      </w:r>
    </w:p>
    <w:p w14:paraId="59ECF762" w14:textId="77777777" w:rsidR="00CE3BFE" w:rsidRPr="00CE3BFE" w:rsidRDefault="00CE3BFE" w:rsidP="00CE3BFE">
      <w:pPr>
        <w:shd w:val="clear" w:color="auto" w:fill="FFFFFF"/>
        <w:rPr>
          <w:rFonts w:ascii="Aptos" w:hAnsi="Aptos" w:cstheme="minorHAnsi"/>
          <w:color w:val="333333"/>
          <w:sz w:val="24"/>
          <w:szCs w:val="24"/>
          <w:lang w:val="en-US" w:bidi="en-US"/>
        </w:rPr>
      </w:pPr>
    </w:p>
    <w:p w14:paraId="2F9CDE2E" w14:textId="77777777" w:rsidR="00CE3BFE" w:rsidRDefault="00CE3BFE" w:rsidP="00CE3BFE">
      <w:pPr>
        <w:shd w:val="clear" w:color="auto" w:fill="FFFFFF"/>
        <w:rPr>
          <w:rFonts w:ascii="Aptos" w:hAnsi="Aptos" w:cstheme="minorHAnsi"/>
          <w:color w:val="333333"/>
          <w:sz w:val="24"/>
          <w:szCs w:val="24"/>
          <w:lang w:val="en-US" w:bidi="en-US"/>
        </w:rPr>
      </w:pPr>
      <w:r w:rsidRPr="00CE3BFE">
        <w:rPr>
          <w:rFonts w:ascii="Aptos" w:hAnsi="Aptos" w:cstheme="minorHAnsi"/>
          <w:color w:val="333333"/>
          <w:sz w:val="24"/>
          <w:szCs w:val="24"/>
          <w:lang w:val="en-US" w:bidi="en-US"/>
        </w:rPr>
        <w:t>We did also discuss how to potentially increase the number of disabled/ para swimmers entering the Development Meet.</w:t>
      </w:r>
    </w:p>
    <w:p w14:paraId="63C5F33A" w14:textId="77777777" w:rsidR="00CE3BFE" w:rsidRPr="00CE3BFE" w:rsidRDefault="00CE3BFE" w:rsidP="00CE3BFE">
      <w:pPr>
        <w:shd w:val="clear" w:color="auto" w:fill="FFFFFF"/>
        <w:rPr>
          <w:rFonts w:ascii="Aptos" w:hAnsi="Aptos" w:cstheme="minorHAnsi"/>
          <w:color w:val="333333"/>
          <w:sz w:val="24"/>
          <w:szCs w:val="24"/>
          <w:lang w:val="en-US" w:bidi="en-US"/>
        </w:rPr>
      </w:pPr>
    </w:p>
    <w:p w14:paraId="30045A5C" w14:textId="77777777" w:rsidR="00CE3BFE" w:rsidRDefault="00CE3BFE" w:rsidP="00CE3BFE">
      <w:pPr>
        <w:shd w:val="clear" w:color="auto" w:fill="FFFFFF"/>
        <w:rPr>
          <w:rFonts w:ascii="Aptos" w:hAnsi="Aptos" w:cstheme="minorHAnsi"/>
          <w:b/>
          <w:bCs/>
          <w:color w:val="333333"/>
          <w:sz w:val="24"/>
          <w:szCs w:val="24"/>
          <w:lang w:val="en-US" w:bidi="en-US"/>
        </w:rPr>
      </w:pPr>
      <w:r w:rsidRPr="00CE3BFE">
        <w:rPr>
          <w:rFonts w:ascii="Aptos" w:hAnsi="Aptos" w:cstheme="minorHAnsi"/>
          <w:b/>
          <w:bCs/>
          <w:color w:val="333333"/>
          <w:sz w:val="24"/>
          <w:szCs w:val="24"/>
          <w:lang w:val="en-US" w:bidi="en-US"/>
        </w:rPr>
        <w:t>Awards:</w:t>
      </w:r>
    </w:p>
    <w:p w14:paraId="6D48DE31" w14:textId="77777777" w:rsidR="00CE3BFE" w:rsidRPr="00CE3BFE" w:rsidRDefault="00CE3BFE" w:rsidP="00CE3BFE">
      <w:pPr>
        <w:shd w:val="clear" w:color="auto" w:fill="FFFFFF"/>
        <w:rPr>
          <w:rFonts w:ascii="Aptos" w:hAnsi="Aptos" w:cstheme="minorHAnsi"/>
          <w:b/>
          <w:bCs/>
          <w:color w:val="333333"/>
          <w:sz w:val="24"/>
          <w:szCs w:val="24"/>
          <w:lang w:val="en-US" w:bidi="en-US"/>
        </w:rPr>
      </w:pPr>
    </w:p>
    <w:p w14:paraId="320B587C" w14:textId="77777777" w:rsidR="00CE3BFE" w:rsidRDefault="00CE3BFE" w:rsidP="00CE3BFE">
      <w:pPr>
        <w:shd w:val="clear" w:color="auto" w:fill="FFFFFF"/>
        <w:rPr>
          <w:rFonts w:ascii="Aptos" w:hAnsi="Aptos" w:cstheme="minorHAnsi"/>
          <w:color w:val="333333"/>
          <w:sz w:val="24"/>
          <w:szCs w:val="24"/>
          <w:lang w:val="en-US" w:bidi="en-US"/>
        </w:rPr>
      </w:pPr>
      <w:r w:rsidRPr="00CE3BFE">
        <w:rPr>
          <w:rFonts w:ascii="Aptos" w:hAnsi="Aptos" w:cstheme="minorHAnsi"/>
          <w:color w:val="333333"/>
          <w:sz w:val="24"/>
          <w:szCs w:val="24"/>
          <w:lang w:val="en-US" w:bidi="en-US"/>
        </w:rPr>
        <w:t xml:space="preserve">Good luck to Andy, nominated for Technical Official of the Year in the Swim England Nationals Awards. The ceremony will be held on the </w:t>
      </w:r>
      <w:proofErr w:type="gramStart"/>
      <w:r w:rsidRPr="00CE3BFE">
        <w:rPr>
          <w:rFonts w:ascii="Aptos" w:hAnsi="Aptos" w:cstheme="minorHAnsi"/>
          <w:color w:val="333333"/>
          <w:sz w:val="24"/>
          <w:szCs w:val="24"/>
          <w:lang w:val="en-US" w:bidi="en-US"/>
        </w:rPr>
        <w:t>29</w:t>
      </w:r>
      <w:r w:rsidRPr="00CE3BFE">
        <w:rPr>
          <w:rFonts w:ascii="Aptos" w:hAnsi="Aptos" w:cstheme="minorHAnsi"/>
          <w:color w:val="333333"/>
          <w:sz w:val="24"/>
          <w:szCs w:val="24"/>
          <w:vertAlign w:val="superscript"/>
          <w:lang w:val="en-US" w:bidi="en-US"/>
        </w:rPr>
        <w:t>th</w:t>
      </w:r>
      <w:proofErr w:type="gramEnd"/>
      <w:r w:rsidRPr="00CE3BFE">
        <w:rPr>
          <w:rFonts w:ascii="Aptos" w:hAnsi="Aptos" w:cstheme="minorHAnsi"/>
          <w:color w:val="333333"/>
          <w:sz w:val="24"/>
          <w:szCs w:val="24"/>
          <w:lang w:val="en-US" w:bidi="en-US"/>
        </w:rPr>
        <w:t xml:space="preserve"> November – fingers crossed.</w:t>
      </w:r>
    </w:p>
    <w:p w14:paraId="312D4EAA" w14:textId="77777777" w:rsidR="00CE3BFE" w:rsidRPr="00CE3BFE" w:rsidRDefault="00CE3BFE" w:rsidP="00CE3BFE">
      <w:pPr>
        <w:shd w:val="clear" w:color="auto" w:fill="FFFFFF"/>
        <w:rPr>
          <w:rFonts w:ascii="Aptos" w:hAnsi="Aptos" w:cstheme="minorHAnsi"/>
          <w:color w:val="333333"/>
          <w:sz w:val="24"/>
          <w:szCs w:val="24"/>
          <w:lang w:val="en-US" w:bidi="en-US"/>
        </w:rPr>
      </w:pPr>
    </w:p>
    <w:p w14:paraId="7F846651" w14:textId="6BD7BC9E" w:rsidR="008A236D" w:rsidRPr="008A236D" w:rsidRDefault="00CE3BFE" w:rsidP="00007CE9">
      <w:pPr>
        <w:shd w:val="clear" w:color="auto" w:fill="FFFFFF"/>
        <w:rPr>
          <w:rFonts w:ascii="Aptos" w:hAnsi="Aptos" w:cstheme="minorHAnsi"/>
          <w:color w:val="333333"/>
          <w:sz w:val="22"/>
          <w:szCs w:val="22"/>
        </w:rPr>
      </w:pPr>
      <w:r w:rsidRPr="00CE3BFE">
        <w:rPr>
          <w:rFonts w:ascii="Aptos" w:hAnsi="Aptos" w:cstheme="minorHAnsi"/>
          <w:color w:val="333333"/>
          <w:sz w:val="24"/>
          <w:szCs w:val="24"/>
          <w:lang w:val="en-US" w:bidi="en-US"/>
        </w:rPr>
        <w:t>Congratulations to Kerry Rutherford who is a finalist in the UK Coaching Awards in the Young Coach category. The ceremony will be held on 4</w:t>
      </w:r>
      <w:r w:rsidRPr="00CE3BFE">
        <w:rPr>
          <w:rFonts w:ascii="Aptos" w:hAnsi="Aptos" w:cstheme="minorHAnsi"/>
          <w:color w:val="333333"/>
          <w:sz w:val="24"/>
          <w:szCs w:val="24"/>
          <w:vertAlign w:val="superscript"/>
          <w:lang w:val="en-US" w:bidi="en-US"/>
        </w:rPr>
        <w:t>th</w:t>
      </w:r>
      <w:r w:rsidRPr="00CE3BFE">
        <w:rPr>
          <w:rFonts w:ascii="Aptos" w:hAnsi="Aptos" w:cstheme="minorHAnsi"/>
          <w:color w:val="333333"/>
          <w:sz w:val="24"/>
          <w:szCs w:val="24"/>
          <w:lang w:val="en-US" w:bidi="en-US"/>
        </w:rPr>
        <w:t xml:space="preserve"> December – fingers crossed</w:t>
      </w:r>
    </w:p>
    <w:sectPr w:rsidR="008A236D" w:rsidRPr="008A236D" w:rsidSect="00AF2FBE">
      <w:pgSz w:w="11906" w:h="16838" w:code="9"/>
      <w:pgMar w:top="567" w:right="567" w:bottom="567"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5BE"/>
    <w:multiLevelType w:val="hybridMultilevel"/>
    <w:tmpl w:val="B532D388"/>
    <w:lvl w:ilvl="0" w:tplc="27180A3E">
      <w:start w:val="47"/>
      <w:numFmt w:val="decimal"/>
      <w:lvlText w:val="25/%1"/>
      <w:lvlJc w:val="left"/>
      <w:pPr>
        <w:ind w:left="720" w:hanging="360"/>
      </w:pPr>
      <w:rPr>
        <w:rFonts w:hint="default"/>
        <w:b/>
        <w:bCs/>
      </w:rPr>
    </w:lvl>
    <w:lvl w:ilvl="1" w:tplc="CA9A26EE">
      <w:start w:val="1"/>
      <w:numFmt w:val="lowerLetter"/>
      <w:lvlText w:val="%2."/>
      <w:lvlJc w:val="left"/>
      <w:pPr>
        <w:ind w:left="1440" w:hanging="360"/>
      </w:pPr>
      <w:rPr>
        <w:b w:val="0"/>
        <w:bCs w:val="0"/>
        <w:sz w:val="22"/>
        <w:szCs w:val="22"/>
      </w:rPr>
    </w:lvl>
    <w:lvl w:ilvl="2" w:tplc="D71E3958">
      <w:start w:val="1"/>
      <w:numFmt w:val="lowerRoman"/>
      <w:lvlText w:val="%3."/>
      <w:lvlJc w:val="right"/>
      <w:pPr>
        <w:ind w:left="2160" w:hanging="180"/>
      </w:pPr>
      <w:rPr>
        <w:b w:val="0"/>
        <w:bCs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51170"/>
    <w:multiLevelType w:val="hybridMultilevel"/>
    <w:tmpl w:val="5F64D5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6D3FBF"/>
    <w:multiLevelType w:val="hybridMultilevel"/>
    <w:tmpl w:val="78E44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C64E99"/>
    <w:multiLevelType w:val="hybridMultilevel"/>
    <w:tmpl w:val="00CE5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DC24B9"/>
    <w:multiLevelType w:val="hybridMultilevel"/>
    <w:tmpl w:val="26B07A70"/>
    <w:styleLink w:val="ImportedStyle8"/>
    <w:lvl w:ilvl="0" w:tplc="B11C03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388C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2A14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F01C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640E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5C57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8001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8ABC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EA00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C47862"/>
    <w:multiLevelType w:val="hybridMultilevel"/>
    <w:tmpl w:val="2DAC99CC"/>
    <w:styleLink w:val="ImportedStyle7"/>
    <w:lvl w:ilvl="0" w:tplc="8DBCDD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A822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7C75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CE71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E425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EA97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9627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4A1A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72C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2B4C32"/>
    <w:multiLevelType w:val="hybridMultilevel"/>
    <w:tmpl w:val="A4668BF2"/>
    <w:numStyleLink w:val="ImportedStyle1"/>
  </w:abstractNum>
  <w:abstractNum w:abstractNumId="7" w15:restartNumberingAfterBreak="0">
    <w:nsid w:val="185A6C83"/>
    <w:multiLevelType w:val="hybridMultilevel"/>
    <w:tmpl w:val="475E6354"/>
    <w:styleLink w:val="ImportedStyle4"/>
    <w:lvl w:ilvl="0" w:tplc="F162EC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9A3C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14A6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66BA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5AA9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D477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4045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C425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FA49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766765"/>
    <w:multiLevelType w:val="hybridMultilevel"/>
    <w:tmpl w:val="A934A664"/>
    <w:styleLink w:val="ImportedStyle2"/>
    <w:lvl w:ilvl="0" w:tplc="C87018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76E1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9C7A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F2B5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868B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F60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B8C6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6448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C2CF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0B4720"/>
    <w:multiLevelType w:val="hybridMultilevel"/>
    <w:tmpl w:val="A5AA0992"/>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0" w15:restartNumberingAfterBreak="0">
    <w:nsid w:val="245F1ACF"/>
    <w:multiLevelType w:val="hybridMultilevel"/>
    <w:tmpl w:val="42E0EFC0"/>
    <w:lvl w:ilvl="0" w:tplc="9B8E1540">
      <w:start w:val="1"/>
      <w:numFmt w:val="decimal"/>
      <w:lvlText w:val="%1."/>
      <w:lvlJc w:val="left"/>
      <w:pPr>
        <w:ind w:left="928" w:hanging="360"/>
      </w:pPr>
    </w:lvl>
    <w:lvl w:ilvl="1" w:tplc="A498C8CA">
      <w:start w:val="1"/>
      <w:numFmt w:val="lowerLetter"/>
      <w:lvlText w:val="%2."/>
      <w:lvlJc w:val="left"/>
      <w:pPr>
        <w:ind w:left="1440" w:hanging="360"/>
      </w:pPr>
    </w:lvl>
    <w:lvl w:ilvl="2" w:tplc="85A4648E">
      <w:start w:val="1"/>
      <w:numFmt w:val="lowerRoman"/>
      <w:lvlText w:val="%3."/>
      <w:lvlJc w:val="right"/>
      <w:pPr>
        <w:ind w:left="2160" w:hanging="180"/>
      </w:pPr>
    </w:lvl>
    <w:lvl w:ilvl="3" w:tplc="0EBECCFE">
      <w:start w:val="1"/>
      <w:numFmt w:val="decimal"/>
      <w:lvlText w:val="%4."/>
      <w:lvlJc w:val="left"/>
      <w:pPr>
        <w:ind w:left="2880" w:hanging="360"/>
      </w:pPr>
    </w:lvl>
    <w:lvl w:ilvl="4" w:tplc="EB1C1A7C">
      <w:start w:val="1"/>
      <w:numFmt w:val="lowerLetter"/>
      <w:lvlText w:val="%5."/>
      <w:lvlJc w:val="left"/>
      <w:pPr>
        <w:ind w:left="3600" w:hanging="360"/>
      </w:pPr>
    </w:lvl>
    <w:lvl w:ilvl="5" w:tplc="466C2FA2">
      <w:start w:val="1"/>
      <w:numFmt w:val="lowerRoman"/>
      <w:lvlText w:val="%6."/>
      <w:lvlJc w:val="right"/>
      <w:pPr>
        <w:ind w:left="4320" w:hanging="180"/>
      </w:pPr>
    </w:lvl>
    <w:lvl w:ilvl="6" w:tplc="A5705708" w:tentative="1">
      <w:start w:val="1"/>
      <w:numFmt w:val="decimal"/>
      <w:lvlText w:val="%7."/>
      <w:lvlJc w:val="left"/>
      <w:pPr>
        <w:ind w:left="5040" w:hanging="360"/>
      </w:pPr>
    </w:lvl>
    <w:lvl w:ilvl="7" w:tplc="54CECA32" w:tentative="1">
      <w:start w:val="1"/>
      <w:numFmt w:val="lowerLetter"/>
      <w:lvlText w:val="%8."/>
      <w:lvlJc w:val="left"/>
      <w:pPr>
        <w:ind w:left="5760" w:hanging="360"/>
      </w:pPr>
    </w:lvl>
    <w:lvl w:ilvl="8" w:tplc="77043D42" w:tentative="1">
      <w:start w:val="1"/>
      <w:numFmt w:val="lowerRoman"/>
      <w:lvlText w:val="%9."/>
      <w:lvlJc w:val="right"/>
      <w:pPr>
        <w:ind w:left="6480" w:hanging="180"/>
      </w:pPr>
    </w:lvl>
  </w:abstractNum>
  <w:abstractNum w:abstractNumId="11" w15:restartNumberingAfterBreak="0">
    <w:nsid w:val="257C2E33"/>
    <w:multiLevelType w:val="hybridMultilevel"/>
    <w:tmpl w:val="330E1458"/>
    <w:lvl w:ilvl="0" w:tplc="69B4B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205DF3"/>
    <w:multiLevelType w:val="hybridMultilevel"/>
    <w:tmpl w:val="059A282A"/>
    <w:styleLink w:val="ImportedStyle9"/>
    <w:lvl w:ilvl="0" w:tplc="1E46EB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2E48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04BF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DC3E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18B4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966D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DC6F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AC6E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CA31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4B51EE"/>
    <w:multiLevelType w:val="hybridMultilevel"/>
    <w:tmpl w:val="D3283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274A7D"/>
    <w:multiLevelType w:val="hybridMultilevel"/>
    <w:tmpl w:val="3DF40C6E"/>
    <w:lvl w:ilvl="0" w:tplc="F084968C">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12370"/>
    <w:multiLevelType w:val="multilevel"/>
    <w:tmpl w:val="93025D3C"/>
    <w:lvl w:ilvl="0">
      <w:start w:val="6"/>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DCE6371"/>
    <w:multiLevelType w:val="hybridMultilevel"/>
    <w:tmpl w:val="7D02402C"/>
    <w:lvl w:ilvl="0" w:tplc="255A6676">
      <w:start w:val="32"/>
      <w:numFmt w:val="decimal"/>
      <w:pStyle w:val="H1WiltsASA"/>
      <w:lvlText w:val="23/%1"/>
      <w:lvlJc w:val="left"/>
      <w:pPr>
        <w:ind w:left="36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C1041"/>
    <w:multiLevelType w:val="hybridMultilevel"/>
    <w:tmpl w:val="A4668BF2"/>
    <w:styleLink w:val="ImportedStyle1"/>
    <w:lvl w:ilvl="0" w:tplc="6372A0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A62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C642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82AE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94B2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ECDD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4E02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6E6F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E085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F476AAE"/>
    <w:multiLevelType w:val="hybridMultilevel"/>
    <w:tmpl w:val="6F3E06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C3B8A"/>
    <w:multiLevelType w:val="hybridMultilevel"/>
    <w:tmpl w:val="475E6354"/>
    <w:numStyleLink w:val="ImportedStyle4"/>
  </w:abstractNum>
  <w:abstractNum w:abstractNumId="20" w15:restartNumberingAfterBreak="0">
    <w:nsid w:val="2FEE6C88"/>
    <w:multiLevelType w:val="hybridMultilevel"/>
    <w:tmpl w:val="E49490D8"/>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21" w15:restartNumberingAfterBreak="0">
    <w:nsid w:val="31747612"/>
    <w:multiLevelType w:val="hybridMultilevel"/>
    <w:tmpl w:val="B9323A02"/>
    <w:styleLink w:val="ImportedStyle5"/>
    <w:lvl w:ilvl="0" w:tplc="D4D226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FCA6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8ECF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545E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42AC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A826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D23F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08BF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B63B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68A089B"/>
    <w:multiLevelType w:val="multilevel"/>
    <w:tmpl w:val="87507E7E"/>
    <w:lvl w:ilvl="0">
      <w:start w:val="6"/>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8431804"/>
    <w:multiLevelType w:val="hybridMultilevel"/>
    <w:tmpl w:val="2B1EAA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A0D569A"/>
    <w:multiLevelType w:val="hybridMultilevel"/>
    <w:tmpl w:val="9F8AEACA"/>
    <w:numStyleLink w:val="ImportedStyle6"/>
  </w:abstractNum>
  <w:abstractNum w:abstractNumId="25" w15:restartNumberingAfterBreak="0">
    <w:nsid w:val="3B2423D3"/>
    <w:multiLevelType w:val="hybridMultilevel"/>
    <w:tmpl w:val="9864A0C2"/>
    <w:lvl w:ilvl="0" w:tplc="A5762952">
      <w:start w:val="1"/>
      <w:numFmt w:val="decimal"/>
      <w:lvlText w:val="24/%1"/>
      <w:lvlJc w:val="left"/>
      <w:pPr>
        <w:ind w:left="1457" w:hanging="360"/>
      </w:pPr>
      <w:rPr>
        <w:rFonts w:hint="default"/>
        <w:b/>
        <w:bCs/>
      </w:rPr>
    </w:lvl>
    <w:lvl w:ilvl="1" w:tplc="692E8AEE">
      <w:start w:val="1"/>
      <w:numFmt w:val="lowerLetter"/>
      <w:lvlText w:val="%2."/>
      <w:lvlJc w:val="left"/>
      <w:pPr>
        <w:ind w:left="1495" w:hanging="360"/>
      </w:pPr>
      <w:rPr>
        <w:rFonts w:hint="default"/>
      </w:r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6" w15:restartNumberingAfterBreak="0">
    <w:nsid w:val="3DA93238"/>
    <w:multiLevelType w:val="hybridMultilevel"/>
    <w:tmpl w:val="BBA09E62"/>
    <w:lvl w:ilvl="0" w:tplc="47340A64">
      <w:start w:val="3"/>
      <w:numFmt w:val="lowerLetter"/>
      <w:lvlText w:val="%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091F6B"/>
    <w:multiLevelType w:val="hybridMultilevel"/>
    <w:tmpl w:val="A934A664"/>
    <w:numStyleLink w:val="ImportedStyle2"/>
  </w:abstractNum>
  <w:abstractNum w:abstractNumId="28" w15:restartNumberingAfterBreak="0">
    <w:nsid w:val="3F6D72ED"/>
    <w:multiLevelType w:val="hybridMultilevel"/>
    <w:tmpl w:val="0F80FCAA"/>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9" w15:restartNumberingAfterBreak="0">
    <w:nsid w:val="43E322A5"/>
    <w:multiLevelType w:val="hybridMultilevel"/>
    <w:tmpl w:val="490828C0"/>
    <w:lvl w:ilvl="0" w:tplc="F6269D64">
      <w:start w:val="1"/>
      <w:numFmt w:val="lowerLetter"/>
      <w:lvlText w:val="%1)"/>
      <w:lvlJc w:val="left"/>
      <w:pPr>
        <w:ind w:left="1097" w:hanging="360"/>
      </w:pPr>
      <w:rPr>
        <w:rFonts w:hint="default"/>
      </w:rPr>
    </w:lvl>
    <w:lvl w:ilvl="1" w:tplc="FFFFFFFF">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30" w15:restartNumberingAfterBreak="0">
    <w:nsid w:val="44C45E69"/>
    <w:multiLevelType w:val="hybridMultilevel"/>
    <w:tmpl w:val="89340B7C"/>
    <w:lvl w:ilvl="0" w:tplc="7A5C7F26">
      <w:start w:val="1"/>
      <w:numFmt w:val="decimal"/>
      <w:lvlText w:val="24/%1"/>
      <w:lvlJc w:val="left"/>
      <w:pPr>
        <w:ind w:left="928" w:hanging="360"/>
      </w:pPr>
      <w:rPr>
        <w:rFonts w:hint="default"/>
        <w:b/>
        <w:bCs/>
      </w:rPr>
    </w:lvl>
    <w:lvl w:ilvl="1" w:tplc="3E1E5192">
      <w:start w:val="1"/>
      <w:numFmt w:val="lowerLetter"/>
      <w:lvlText w:val="%2."/>
      <w:lvlJc w:val="left"/>
      <w:pPr>
        <w:ind w:left="1495"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E93331"/>
    <w:multiLevelType w:val="multilevel"/>
    <w:tmpl w:val="46EC6030"/>
    <w:lvl w:ilvl="0">
      <w:start w:val="6"/>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8604A01"/>
    <w:multiLevelType w:val="hybridMultilevel"/>
    <w:tmpl w:val="B66E0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CD55456"/>
    <w:multiLevelType w:val="hybridMultilevel"/>
    <w:tmpl w:val="59022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0F7C7F"/>
    <w:multiLevelType w:val="hybridMultilevel"/>
    <w:tmpl w:val="60C84C3C"/>
    <w:lvl w:ilvl="0" w:tplc="A7DADFD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8A29FE"/>
    <w:multiLevelType w:val="multilevel"/>
    <w:tmpl w:val="6E540ED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1FE5671"/>
    <w:multiLevelType w:val="hybridMultilevel"/>
    <w:tmpl w:val="B9323A02"/>
    <w:numStyleLink w:val="ImportedStyle5"/>
  </w:abstractNum>
  <w:abstractNum w:abstractNumId="37" w15:restartNumberingAfterBreak="0">
    <w:nsid w:val="52583DB8"/>
    <w:multiLevelType w:val="hybridMultilevel"/>
    <w:tmpl w:val="05784574"/>
    <w:styleLink w:val="Dash"/>
    <w:lvl w:ilvl="0" w:tplc="E3F86044">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1" w:tplc="71F4FE48">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2" w:tplc="DE6EDFDA">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3" w:tplc="4D868E4C">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4" w:tplc="900EF792">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5" w:tplc="47283CA8">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6" w:tplc="74C64328">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7" w:tplc="CC1CE23E">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8" w:tplc="1FB24070">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abstractNum>
  <w:abstractNum w:abstractNumId="38" w15:restartNumberingAfterBreak="0">
    <w:nsid w:val="572F66E7"/>
    <w:multiLevelType w:val="hybridMultilevel"/>
    <w:tmpl w:val="DB6C4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346F16"/>
    <w:multiLevelType w:val="hybridMultilevel"/>
    <w:tmpl w:val="01765790"/>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40" w15:restartNumberingAfterBreak="0">
    <w:nsid w:val="5C7E251A"/>
    <w:multiLevelType w:val="hybridMultilevel"/>
    <w:tmpl w:val="3B9E8E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5D596B31"/>
    <w:multiLevelType w:val="hybridMultilevel"/>
    <w:tmpl w:val="110C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862CAF"/>
    <w:multiLevelType w:val="hybridMultilevel"/>
    <w:tmpl w:val="F574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0D80289"/>
    <w:multiLevelType w:val="hybridMultilevel"/>
    <w:tmpl w:val="C2EEAD4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4" w15:restartNumberingAfterBreak="0">
    <w:nsid w:val="63E630DD"/>
    <w:multiLevelType w:val="hybridMultilevel"/>
    <w:tmpl w:val="9F8AEACA"/>
    <w:styleLink w:val="ImportedStyle6"/>
    <w:lvl w:ilvl="0" w:tplc="0F42BF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58FA5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B54F97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8A8EC9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0F42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8FC6A7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9526F7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7C0B95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0AA6B9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8D32C35"/>
    <w:multiLevelType w:val="hybridMultilevel"/>
    <w:tmpl w:val="3030F230"/>
    <w:styleLink w:val="ImportedStyle3"/>
    <w:lvl w:ilvl="0" w:tplc="AAEEED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D2BC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6A25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28A1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48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A4B4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785E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DA3E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D8D2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9D84E66"/>
    <w:multiLevelType w:val="hybridMultilevel"/>
    <w:tmpl w:val="2DAC99CC"/>
    <w:numStyleLink w:val="ImportedStyle7"/>
  </w:abstractNum>
  <w:abstractNum w:abstractNumId="47" w15:restartNumberingAfterBreak="0">
    <w:nsid w:val="69F4041B"/>
    <w:multiLevelType w:val="hybridMultilevel"/>
    <w:tmpl w:val="E97E1A3A"/>
    <w:lvl w:ilvl="0" w:tplc="65224CF0">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6A952F38"/>
    <w:multiLevelType w:val="hybridMultilevel"/>
    <w:tmpl w:val="82FC9C12"/>
    <w:lvl w:ilvl="0" w:tplc="08090019">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9" w15:restartNumberingAfterBreak="0">
    <w:nsid w:val="6FAA248B"/>
    <w:multiLevelType w:val="multilevel"/>
    <w:tmpl w:val="5FA6BD8C"/>
    <w:lvl w:ilvl="0">
      <w:start w:val="6"/>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27E10C0"/>
    <w:multiLevelType w:val="hybridMultilevel"/>
    <w:tmpl w:val="7DEA05EA"/>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51" w15:restartNumberingAfterBreak="0">
    <w:nsid w:val="74792736"/>
    <w:multiLevelType w:val="multilevel"/>
    <w:tmpl w:val="18FC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FC4296"/>
    <w:multiLevelType w:val="hybridMultilevel"/>
    <w:tmpl w:val="05784574"/>
    <w:numStyleLink w:val="Dash"/>
  </w:abstractNum>
  <w:abstractNum w:abstractNumId="53" w15:restartNumberingAfterBreak="0">
    <w:nsid w:val="7BD74D3E"/>
    <w:multiLevelType w:val="hybridMultilevel"/>
    <w:tmpl w:val="26B07A70"/>
    <w:numStyleLink w:val="ImportedStyle8"/>
  </w:abstractNum>
  <w:abstractNum w:abstractNumId="54" w15:restartNumberingAfterBreak="0">
    <w:nsid w:val="7D224678"/>
    <w:multiLevelType w:val="hybridMultilevel"/>
    <w:tmpl w:val="5732A4F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5" w15:restartNumberingAfterBreak="0">
    <w:nsid w:val="7D7D7174"/>
    <w:multiLevelType w:val="hybridMultilevel"/>
    <w:tmpl w:val="3030F230"/>
    <w:numStyleLink w:val="ImportedStyle3"/>
  </w:abstractNum>
  <w:abstractNum w:abstractNumId="56" w15:restartNumberingAfterBreak="0">
    <w:nsid w:val="7E746B9E"/>
    <w:multiLevelType w:val="hybridMultilevel"/>
    <w:tmpl w:val="059A282A"/>
    <w:numStyleLink w:val="ImportedStyle9"/>
  </w:abstractNum>
  <w:abstractNum w:abstractNumId="57" w15:restartNumberingAfterBreak="0">
    <w:nsid w:val="7F1C2FBE"/>
    <w:multiLevelType w:val="hybridMultilevel"/>
    <w:tmpl w:val="83E43A98"/>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58" w15:restartNumberingAfterBreak="0">
    <w:nsid w:val="7F7D395C"/>
    <w:multiLevelType w:val="multilevel"/>
    <w:tmpl w:val="8F820058"/>
    <w:lvl w:ilvl="0">
      <w:start w:val="1"/>
      <w:numFmt w:val="decimal"/>
      <w:lvlText w:val="%1."/>
      <w:lvlJc w:val="left"/>
      <w:pPr>
        <w:ind w:left="1980" w:hanging="360"/>
      </w:pPr>
      <w:rPr>
        <w:rFonts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num w:numId="1" w16cid:durableId="643511703">
    <w:abstractNumId w:val="16"/>
  </w:num>
  <w:num w:numId="2" w16cid:durableId="406852129">
    <w:abstractNumId w:val="29"/>
  </w:num>
  <w:num w:numId="3" w16cid:durableId="1146241870">
    <w:abstractNumId w:val="34"/>
  </w:num>
  <w:num w:numId="4" w16cid:durableId="1612544457">
    <w:abstractNumId w:val="41"/>
  </w:num>
  <w:num w:numId="5" w16cid:durableId="1353334985">
    <w:abstractNumId w:val="14"/>
  </w:num>
  <w:num w:numId="6" w16cid:durableId="1192648688">
    <w:abstractNumId w:val="30"/>
  </w:num>
  <w:num w:numId="7" w16cid:durableId="838345130">
    <w:abstractNumId w:val="25"/>
  </w:num>
  <w:num w:numId="8" w16cid:durableId="1255289248">
    <w:abstractNumId w:val="50"/>
  </w:num>
  <w:num w:numId="9" w16cid:durableId="1913538073">
    <w:abstractNumId w:val="43"/>
  </w:num>
  <w:num w:numId="10" w16cid:durableId="1142691687">
    <w:abstractNumId w:val="54"/>
  </w:num>
  <w:num w:numId="11" w16cid:durableId="842091077">
    <w:abstractNumId w:val="57"/>
  </w:num>
  <w:num w:numId="12" w16cid:durableId="1462263259">
    <w:abstractNumId w:val="39"/>
  </w:num>
  <w:num w:numId="13" w16cid:durableId="1781994841">
    <w:abstractNumId w:val="9"/>
  </w:num>
  <w:num w:numId="14" w16cid:durableId="167142170">
    <w:abstractNumId w:val="20"/>
  </w:num>
  <w:num w:numId="15" w16cid:durableId="2107268156">
    <w:abstractNumId w:val="28"/>
  </w:num>
  <w:num w:numId="16" w16cid:durableId="1817260997">
    <w:abstractNumId w:val="26"/>
  </w:num>
  <w:num w:numId="17" w16cid:durableId="1307127746">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610082">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209597">
    <w:abstractNumId w:val="1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7527824">
    <w:abstractNumId w:val="4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4634451">
    <w:abstractNumId w:val="3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26990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1006248">
    <w:abstractNumId w:val="42"/>
  </w:num>
  <w:num w:numId="24" w16cid:durableId="1306468980">
    <w:abstractNumId w:val="0"/>
  </w:num>
  <w:num w:numId="25" w16cid:durableId="1816026708">
    <w:abstractNumId w:val="17"/>
  </w:num>
  <w:num w:numId="26" w16cid:durableId="1721243273">
    <w:abstractNumId w:val="6"/>
  </w:num>
  <w:num w:numId="27" w16cid:durableId="1271743274">
    <w:abstractNumId w:val="8"/>
  </w:num>
  <w:num w:numId="28" w16cid:durableId="1873419895">
    <w:abstractNumId w:val="27"/>
  </w:num>
  <w:num w:numId="29" w16cid:durableId="2116973969">
    <w:abstractNumId w:val="45"/>
  </w:num>
  <w:num w:numId="30" w16cid:durableId="296690009">
    <w:abstractNumId w:val="55"/>
  </w:num>
  <w:num w:numId="31" w16cid:durableId="625280320">
    <w:abstractNumId w:val="7"/>
  </w:num>
  <w:num w:numId="32" w16cid:durableId="121267493">
    <w:abstractNumId w:val="19"/>
  </w:num>
  <w:num w:numId="33" w16cid:durableId="1797022268">
    <w:abstractNumId w:val="21"/>
  </w:num>
  <w:num w:numId="34" w16cid:durableId="633608368">
    <w:abstractNumId w:val="36"/>
  </w:num>
  <w:num w:numId="35" w16cid:durableId="492335288">
    <w:abstractNumId w:val="44"/>
  </w:num>
  <w:num w:numId="36" w16cid:durableId="70851730">
    <w:abstractNumId w:val="24"/>
  </w:num>
  <w:num w:numId="37" w16cid:durableId="710034615">
    <w:abstractNumId w:val="5"/>
  </w:num>
  <w:num w:numId="38" w16cid:durableId="1754080772">
    <w:abstractNumId w:val="46"/>
  </w:num>
  <w:num w:numId="39" w16cid:durableId="1070032358">
    <w:abstractNumId w:val="4"/>
  </w:num>
  <w:num w:numId="40" w16cid:durableId="1644387622">
    <w:abstractNumId w:val="53"/>
  </w:num>
  <w:num w:numId="41" w16cid:durableId="494878780">
    <w:abstractNumId w:val="12"/>
  </w:num>
  <w:num w:numId="42" w16cid:durableId="665668842">
    <w:abstractNumId w:val="56"/>
  </w:num>
  <w:num w:numId="43" w16cid:durableId="1068842691">
    <w:abstractNumId w:val="52"/>
  </w:num>
  <w:num w:numId="44" w16cid:durableId="54667928">
    <w:abstractNumId w:val="37"/>
  </w:num>
  <w:num w:numId="45" w16cid:durableId="574320673">
    <w:abstractNumId w:val="58"/>
  </w:num>
  <w:num w:numId="46" w16cid:durableId="97718177">
    <w:abstractNumId w:val="11"/>
  </w:num>
  <w:num w:numId="47" w16cid:durableId="644746244">
    <w:abstractNumId w:val="10"/>
  </w:num>
  <w:num w:numId="48" w16cid:durableId="739446828">
    <w:abstractNumId w:val="3"/>
  </w:num>
  <w:num w:numId="49" w16cid:durableId="1932084071">
    <w:abstractNumId w:val="1"/>
  </w:num>
  <w:num w:numId="50" w16cid:durableId="560138235">
    <w:abstractNumId w:val="32"/>
  </w:num>
  <w:num w:numId="51" w16cid:durableId="1949504153">
    <w:abstractNumId w:val="13"/>
  </w:num>
  <w:num w:numId="52" w16cid:durableId="471673773">
    <w:abstractNumId w:val="38"/>
  </w:num>
  <w:num w:numId="53" w16cid:durableId="812060110">
    <w:abstractNumId w:val="23"/>
  </w:num>
  <w:num w:numId="54" w16cid:durableId="1910729157">
    <w:abstractNumId w:val="48"/>
  </w:num>
  <w:num w:numId="55" w16cid:durableId="584075905">
    <w:abstractNumId w:val="33"/>
  </w:num>
  <w:num w:numId="56" w16cid:durableId="1216963731">
    <w:abstractNumId w:val="51"/>
  </w:num>
  <w:num w:numId="57" w16cid:durableId="587159171">
    <w:abstractNumId w:val="47"/>
  </w:num>
  <w:num w:numId="58" w16cid:durableId="718476156">
    <w:abstractNumId w:val="18"/>
  </w:num>
  <w:num w:numId="59" w16cid:durableId="1851136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B4"/>
    <w:rsid w:val="00000188"/>
    <w:rsid w:val="00002B1F"/>
    <w:rsid w:val="00007C1B"/>
    <w:rsid w:val="00007CE9"/>
    <w:rsid w:val="00022B8D"/>
    <w:rsid w:val="00025056"/>
    <w:rsid w:val="00026D99"/>
    <w:rsid w:val="00031908"/>
    <w:rsid w:val="000413CE"/>
    <w:rsid w:val="00043EA9"/>
    <w:rsid w:val="000520DA"/>
    <w:rsid w:val="00055877"/>
    <w:rsid w:val="00057A3C"/>
    <w:rsid w:val="000605B4"/>
    <w:rsid w:val="00064E6F"/>
    <w:rsid w:val="00066443"/>
    <w:rsid w:val="00073855"/>
    <w:rsid w:val="000816CD"/>
    <w:rsid w:val="00084912"/>
    <w:rsid w:val="000A3AD5"/>
    <w:rsid w:val="000A6089"/>
    <w:rsid w:val="000C2B98"/>
    <w:rsid w:val="000C56C5"/>
    <w:rsid w:val="000C6329"/>
    <w:rsid w:val="000C7F04"/>
    <w:rsid w:val="000D4892"/>
    <w:rsid w:val="000E07C9"/>
    <w:rsid w:val="000F68DC"/>
    <w:rsid w:val="000F757F"/>
    <w:rsid w:val="0010423A"/>
    <w:rsid w:val="00116771"/>
    <w:rsid w:val="00123D3B"/>
    <w:rsid w:val="00124C55"/>
    <w:rsid w:val="00135CE4"/>
    <w:rsid w:val="00142564"/>
    <w:rsid w:val="00152A24"/>
    <w:rsid w:val="001564BD"/>
    <w:rsid w:val="001578B9"/>
    <w:rsid w:val="001919E2"/>
    <w:rsid w:val="00192749"/>
    <w:rsid w:val="001A03AD"/>
    <w:rsid w:val="001A6ADC"/>
    <w:rsid w:val="001A7B61"/>
    <w:rsid w:val="001B0DA8"/>
    <w:rsid w:val="001B231A"/>
    <w:rsid w:val="001B32BA"/>
    <w:rsid w:val="001F04E6"/>
    <w:rsid w:val="001F1FEF"/>
    <w:rsid w:val="001F2484"/>
    <w:rsid w:val="001F3312"/>
    <w:rsid w:val="001F5BCF"/>
    <w:rsid w:val="00201F84"/>
    <w:rsid w:val="00202627"/>
    <w:rsid w:val="002075FB"/>
    <w:rsid w:val="0021688A"/>
    <w:rsid w:val="00220D17"/>
    <w:rsid w:val="002325BA"/>
    <w:rsid w:val="00233213"/>
    <w:rsid w:val="00235964"/>
    <w:rsid w:val="00235EF4"/>
    <w:rsid w:val="00236EE9"/>
    <w:rsid w:val="00243A66"/>
    <w:rsid w:val="002473EA"/>
    <w:rsid w:val="002632FC"/>
    <w:rsid w:val="00266FFB"/>
    <w:rsid w:val="0028260E"/>
    <w:rsid w:val="00284058"/>
    <w:rsid w:val="00287ACA"/>
    <w:rsid w:val="002A7DF3"/>
    <w:rsid w:val="002B6F5C"/>
    <w:rsid w:val="002B7110"/>
    <w:rsid w:val="002B743D"/>
    <w:rsid w:val="002C3199"/>
    <w:rsid w:val="002D3E5B"/>
    <w:rsid w:val="002E09F1"/>
    <w:rsid w:val="002E2F6A"/>
    <w:rsid w:val="002E6954"/>
    <w:rsid w:val="002F4D71"/>
    <w:rsid w:val="00315AA4"/>
    <w:rsid w:val="00324D32"/>
    <w:rsid w:val="00331520"/>
    <w:rsid w:val="00334BF8"/>
    <w:rsid w:val="00337DDA"/>
    <w:rsid w:val="00341E0B"/>
    <w:rsid w:val="003422FC"/>
    <w:rsid w:val="00343C1D"/>
    <w:rsid w:val="00354592"/>
    <w:rsid w:val="00357813"/>
    <w:rsid w:val="00357A8E"/>
    <w:rsid w:val="00361967"/>
    <w:rsid w:val="00362010"/>
    <w:rsid w:val="00365F88"/>
    <w:rsid w:val="003663CA"/>
    <w:rsid w:val="00367D78"/>
    <w:rsid w:val="00371665"/>
    <w:rsid w:val="00371ACE"/>
    <w:rsid w:val="00371F1D"/>
    <w:rsid w:val="00377AAF"/>
    <w:rsid w:val="00381A43"/>
    <w:rsid w:val="00386410"/>
    <w:rsid w:val="0039324A"/>
    <w:rsid w:val="0039453C"/>
    <w:rsid w:val="003975EB"/>
    <w:rsid w:val="003A33CE"/>
    <w:rsid w:val="003A5FC9"/>
    <w:rsid w:val="003A748C"/>
    <w:rsid w:val="003A7CEB"/>
    <w:rsid w:val="003C0E75"/>
    <w:rsid w:val="003C21A8"/>
    <w:rsid w:val="003E02E0"/>
    <w:rsid w:val="003E2EA5"/>
    <w:rsid w:val="003E6B6D"/>
    <w:rsid w:val="003F55FA"/>
    <w:rsid w:val="00402F50"/>
    <w:rsid w:val="00406AB9"/>
    <w:rsid w:val="00415EC3"/>
    <w:rsid w:val="00421A2C"/>
    <w:rsid w:val="00427B06"/>
    <w:rsid w:val="0043727B"/>
    <w:rsid w:val="004407BA"/>
    <w:rsid w:val="00441099"/>
    <w:rsid w:val="00444AEE"/>
    <w:rsid w:val="00455790"/>
    <w:rsid w:val="004603AC"/>
    <w:rsid w:val="00461999"/>
    <w:rsid w:val="004764D5"/>
    <w:rsid w:val="00486877"/>
    <w:rsid w:val="0049107C"/>
    <w:rsid w:val="004C1F16"/>
    <w:rsid w:val="004C4B36"/>
    <w:rsid w:val="004D04FA"/>
    <w:rsid w:val="004D4482"/>
    <w:rsid w:val="004D7552"/>
    <w:rsid w:val="004E4183"/>
    <w:rsid w:val="004E66C3"/>
    <w:rsid w:val="004E71D5"/>
    <w:rsid w:val="004E7EC2"/>
    <w:rsid w:val="004F1990"/>
    <w:rsid w:val="004F3FD1"/>
    <w:rsid w:val="00504EAE"/>
    <w:rsid w:val="00514A9E"/>
    <w:rsid w:val="00516DDB"/>
    <w:rsid w:val="00520A04"/>
    <w:rsid w:val="005216E4"/>
    <w:rsid w:val="00527D1F"/>
    <w:rsid w:val="0053712C"/>
    <w:rsid w:val="005372F9"/>
    <w:rsid w:val="0053787B"/>
    <w:rsid w:val="00543036"/>
    <w:rsid w:val="00563013"/>
    <w:rsid w:val="00567F3B"/>
    <w:rsid w:val="0057499F"/>
    <w:rsid w:val="0057522B"/>
    <w:rsid w:val="0058148B"/>
    <w:rsid w:val="00582585"/>
    <w:rsid w:val="0058763D"/>
    <w:rsid w:val="005A11DD"/>
    <w:rsid w:val="005A1866"/>
    <w:rsid w:val="005A2502"/>
    <w:rsid w:val="005A26F9"/>
    <w:rsid w:val="005B0516"/>
    <w:rsid w:val="005B7039"/>
    <w:rsid w:val="005B7C50"/>
    <w:rsid w:val="005C1A6F"/>
    <w:rsid w:val="005E02E0"/>
    <w:rsid w:val="005E16C4"/>
    <w:rsid w:val="005E1F36"/>
    <w:rsid w:val="005F1537"/>
    <w:rsid w:val="005F52BF"/>
    <w:rsid w:val="00604823"/>
    <w:rsid w:val="00605ACA"/>
    <w:rsid w:val="00605E9B"/>
    <w:rsid w:val="00615110"/>
    <w:rsid w:val="00617C44"/>
    <w:rsid w:val="00624E37"/>
    <w:rsid w:val="00626F51"/>
    <w:rsid w:val="00636E34"/>
    <w:rsid w:val="006419E4"/>
    <w:rsid w:val="006515E5"/>
    <w:rsid w:val="00654B64"/>
    <w:rsid w:val="00654F47"/>
    <w:rsid w:val="00662B51"/>
    <w:rsid w:val="0066469A"/>
    <w:rsid w:val="0067337E"/>
    <w:rsid w:val="0067477F"/>
    <w:rsid w:val="006811CD"/>
    <w:rsid w:val="006837FC"/>
    <w:rsid w:val="00696892"/>
    <w:rsid w:val="006A2C6B"/>
    <w:rsid w:val="006B2DD1"/>
    <w:rsid w:val="006B6ED2"/>
    <w:rsid w:val="006C1E19"/>
    <w:rsid w:val="006C27CA"/>
    <w:rsid w:val="006C41B6"/>
    <w:rsid w:val="006C5A56"/>
    <w:rsid w:val="006D0A2A"/>
    <w:rsid w:val="006D4925"/>
    <w:rsid w:val="006E3BD2"/>
    <w:rsid w:val="006E4315"/>
    <w:rsid w:val="006E43A6"/>
    <w:rsid w:val="006E7B0A"/>
    <w:rsid w:val="00704372"/>
    <w:rsid w:val="00712C04"/>
    <w:rsid w:val="00714F75"/>
    <w:rsid w:val="0071600D"/>
    <w:rsid w:val="00717C2D"/>
    <w:rsid w:val="00720405"/>
    <w:rsid w:val="00732F8F"/>
    <w:rsid w:val="0073359B"/>
    <w:rsid w:val="0073714C"/>
    <w:rsid w:val="007470F8"/>
    <w:rsid w:val="0074737A"/>
    <w:rsid w:val="00747AF9"/>
    <w:rsid w:val="00752BB5"/>
    <w:rsid w:val="00754431"/>
    <w:rsid w:val="007713EC"/>
    <w:rsid w:val="00775E99"/>
    <w:rsid w:val="0078382A"/>
    <w:rsid w:val="00783F71"/>
    <w:rsid w:val="007921AE"/>
    <w:rsid w:val="00793962"/>
    <w:rsid w:val="00795A44"/>
    <w:rsid w:val="007A3331"/>
    <w:rsid w:val="007B1488"/>
    <w:rsid w:val="007B2C86"/>
    <w:rsid w:val="007B55E4"/>
    <w:rsid w:val="007B61CF"/>
    <w:rsid w:val="007B7394"/>
    <w:rsid w:val="007C2720"/>
    <w:rsid w:val="007D23F3"/>
    <w:rsid w:val="007E010D"/>
    <w:rsid w:val="007E3411"/>
    <w:rsid w:val="007E5899"/>
    <w:rsid w:val="007F2730"/>
    <w:rsid w:val="007F4AB5"/>
    <w:rsid w:val="00800E71"/>
    <w:rsid w:val="00804D8A"/>
    <w:rsid w:val="0081350A"/>
    <w:rsid w:val="0081351E"/>
    <w:rsid w:val="00816797"/>
    <w:rsid w:val="008236A3"/>
    <w:rsid w:val="00826D77"/>
    <w:rsid w:val="00827E54"/>
    <w:rsid w:val="00837BAC"/>
    <w:rsid w:val="0084036F"/>
    <w:rsid w:val="00840D5E"/>
    <w:rsid w:val="008426E3"/>
    <w:rsid w:val="0084390D"/>
    <w:rsid w:val="00846109"/>
    <w:rsid w:val="00850C69"/>
    <w:rsid w:val="00852268"/>
    <w:rsid w:val="0085246C"/>
    <w:rsid w:val="008623C0"/>
    <w:rsid w:val="008644A6"/>
    <w:rsid w:val="008657D4"/>
    <w:rsid w:val="00865DDA"/>
    <w:rsid w:val="00874AD2"/>
    <w:rsid w:val="008858A9"/>
    <w:rsid w:val="008874EE"/>
    <w:rsid w:val="008A236D"/>
    <w:rsid w:val="008A6480"/>
    <w:rsid w:val="008B4010"/>
    <w:rsid w:val="008C3F01"/>
    <w:rsid w:val="008D734B"/>
    <w:rsid w:val="008E6A6A"/>
    <w:rsid w:val="008E6B64"/>
    <w:rsid w:val="008E7AAA"/>
    <w:rsid w:val="008F61B8"/>
    <w:rsid w:val="0090125B"/>
    <w:rsid w:val="0091063B"/>
    <w:rsid w:val="009117E2"/>
    <w:rsid w:val="00911913"/>
    <w:rsid w:val="009208AC"/>
    <w:rsid w:val="009228B7"/>
    <w:rsid w:val="00925870"/>
    <w:rsid w:val="00934E0B"/>
    <w:rsid w:val="00935524"/>
    <w:rsid w:val="009479BA"/>
    <w:rsid w:val="00951C2A"/>
    <w:rsid w:val="00976C28"/>
    <w:rsid w:val="00991302"/>
    <w:rsid w:val="00991469"/>
    <w:rsid w:val="009A218C"/>
    <w:rsid w:val="009C023D"/>
    <w:rsid w:val="009C16D5"/>
    <w:rsid w:val="009D42A6"/>
    <w:rsid w:val="009E29E5"/>
    <w:rsid w:val="00A13AB3"/>
    <w:rsid w:val="00A175ED"/>
    <w:rsid w:val="00A178E3"/>
    <w:rsid w:val="00A21703"/>
    <w:rsid w:val="00A22BFC"/>
    <w:rsid w:val="00A2525A"/>
    <w:rsid w:val="00A27419"/>
    <w:rsid w:val="00A346EA"/>
    <w:rsid w:val="00A37F12"/>
    <w:rsid w:val="00A43B2E"/>
    <w:rsid w:val="00A43B89"/>
    <w:rsid w:val="00A466BB"/>
    <w:rsid w:val="00A65C64"/>
    <w:rsid w:val="00A711E4"/>
    <w:rsid w:val="00A763D3"/>
    <w:rsid w:val="00AA2158"/>
    <w:rsid w:val="00AA2CD1"/>
    <w:rsid w:val="00AB049E"/>
    <w:rsid w:val="00AB1993"/>
    <w:rsid w:val="00AB7D4C"/>
    <w:rsid w:val="00AC34E9"/>
    <w:rsid w:val="00AC3A75"/>
    <w:rsid w:val="00AC4AC3"/>
    <w:rsid w:val="00AC799C"/>
    <w:rsid w:val="00AD25FC"/>
    <w:rsid w:val="00AD3E70"/>
    <w:rsid w:val="00AE6D77"/>
    <w:rsid w:val="00AF23CE"/>
    <w:rsid w:val="00AF24FA"/>
    <w:rsid w:val="00AF2FBE"/>
    <w:rsid w:val="00B02053"/>
    <w:rsid w:val="00B0306F"/>
    <w:rsid w:val="00B044E5"/>
    <w:rsid w:val="00B05E0D"/>
    <w:rsid w:val="00B1324D"/>
    <w:rsid w:val="00B15EE4"/>
    <w:rsid w:val="00B20E05"/>
    <w:rsid w:val="00B21569"/>
    <w:rsid w:val="00B40109"/>
    <w:rsid w:val="00B40562"/>
    <w:rsid w:val="00B44F23"/>
    <w:rsid w:val="00B53431"/>
    <w:rsid w:val="00B5617E"/>
    <w:rsid w:val="00B72770"/>
    <w:rsid w:val="00B73179"/>
    <w:rsid w:val="00B75DB8"/>
    <w:rsid w:val="00B76697"/>
    <w:rsid w:val="00B86B4D"/>
    <w:rsid w:val="00B93263"/>
    <w:rsid w:val="00BA5226"/>
    <w:rsid w:val="00BC660E"/>
    <w:rsid w:val="00BD2540"/>
    <w:rsid w:val="00BD36AB"/>
    <w:rsid w:val="00BD3F75"/>
    <w:rsid w:val="00BD6667"/>
    <w:rsid w:val="00BD6E4C"/>
    <w:rsid w:val="00BD6FE9"/>
    <w:rsid w:val="00BE0808"/>
    <w:rsid w:val="00BE2B80"/>
    <w:rsid w:val="00BF2AA9"/>
    <w:rsid w:val="00C021D1"/>
    <w:rsid w:val="00C148D8"/>
    <w:rsid w:val="00C1688C"/>
    <w:rsid w:val="00C179F4"/>
    <w:rsid w:val="00C318B8"/>
    <w:rsid w:val="00C41C5C"/>
    <w:rsid w:val="00C45E15"/>
    <w:rsid w:val="00C465CE"/>
    <w:rsid w:val="00C65C6A"/>
    <w:rsid w:val="00C7384F"/>
    <w:rsid w:val="00C746BE"/>
    <w:rsid w:val="00C74E8C"/>
    <w:rsid w:val="00C75A65"/>
    <w:rsid w:val="00C84D37"/>
    <w:rsid w:val="00C8678B"/>
    <w:rsid w:val="00C94C7C"/>
    <w:rsid w:val="00C94D96"/>
    <w:rsid w:val="00CA3971"/>
    <w:rsid w:val="00CB1B89"/>
    <w:rsid w:val="00CC0503"/>
    <w:rsid w:val="00CC67B0"/>
    <w:rsid w:val="00CD164E"/>
    <w:rsid w:val="00CD4A45"/>
    <w:rsid w:val="00CD5133"/>
    <w:rsid w:val="00CD5FE3"/>
    <w:rsid w:val="00CE0516"/>
    <w:rsid w:val="00CE1F0B"/>
    <w:rsid w:val="00CE3BFE"/>
    <w:rsid w:val="00CE5CCB"/>
    <w:rsid w:val="00CF213A"/>
    <w:rsid w:val="00CF3832"/>
    <w:rsid w:val="00D03BF8"/>
    <w:rsid w:val="00D07C9A"/>
    <w:rsid w:val="00D1516B"/>
    <w:rsid w:val="00D23A96"/>
    <w:rsid w:val="00D33B74"/>
    <w:rsid w:val="00D352BB"/>
    <w:rsid w:val="00D41214"/>
    <w:rsid w:val="00D479C1"/>
    <w:rsid w:val="00D500F3"/>
    <w:rsid w:val="00D52049"/>
    <w:rsid w:val="00D56AE8"/>
    <w:rsid w:val="00D63BE7"/>
    <w:rsid w:val="00D67F28"/>
    <w:rsid w:val="00D723AE"/>
    <w:rsid w:val="00D75111"/>
    <w:rsid w:val="00D874D8"/>
    <w:rsid w:val="00DA3BB9"/>
    <w:rsid w:val="00DD1E03"/>
    <w:rsid w:val="00DD276C"/>
    <w:rsid w:val="00DD7EE0"/>
    <w:rsid w:val="00DE0BE6"/>
    <w:rsid w:val="00DE5E15"/>
    <w:rsid w:val="00E02EE1"/>
    <w:rsid w:val="00E06BCC"/>
    <w:rsid w:val="00E1484E"/>
    <w:rsid w:val="00E14F8E"/>
    <w:rsid w:val="00E16587"/>
    <w:rsid w:val="00E20229"/>
    <w:rsid w:val="00E32B9C"/>
    <w:rsid w:val="00E448F6"/>
    <w:rsid w:val="00E50AC2"/>
    <w:rsid w:val="00E53A41"/>
    <w:rsid w:val="00E561E2"/>
    <w:rsid w:val="00E62A92"/>
    <w:rsid w:val="00E6652F"/>
    <w:rsid w:val="00E70BB6"/>
    <w:rsid w:val="00E71887"/>
    <w:rsid w:val="00E72946"/>
    <w:rsid w:val="00E83304"/>
    <w:rsid w:val="00E9259A"/>
    <w:rsid w:val="00E93C7D"/>
    <w:rsid w:val="00E956B4"/>
    <w:rsid w:val="00EA2582"/>
    <w:rsid w:val="00EC1855"/>
    <w:rsid w:val="00ED0588"/>
    <w:rsid w:val="00ED2346"/>
    <w:rsid w:val="00ED4281"/>
    <w:rsid w:val="00ED66BB"/>
    <w:rsid w:val="00ED6930"/>
    <w:rsid w:val="00EE0602"/>
    <w:rsid w:val="00EE6B2B"/>
    <w:rsid w:val="00EE7109"/>
    <w:rsid w:val="00EF0018"/>
    <w:rsid w:val="00F12378"/>
    <w:rsid w:val="00F13D3E"/>
    <w:rsid w:val="00F14283"/>
    <w:rsid w:val="00F203BB"/>
    <w:rsid w:val="00F36545"/>
    <w:rsid w:val="00F40755"/>
    <w:rsid w:val="00F44B57"/>
    <w:rsid w:val="00F4686D"/>
    <w:rsid w:val="00F5638E"/>
    <w:rsid w:val="00F56BF6"/>
    <w:rsid w:val="00F631D6"/>
    <w:rsid w:val="00F6707E"/>
    <w:rsid w:val="00F75927"/>
    <w:rsid w:val="00F904D4"/>
    <w:rsid w:val="00F9690A"/>
    <w:rsid w:val="00FA1BAE"/>
    <w:rsid w:val="00FA3145"/>
    <w:rsid w:val="00FB30A1"/>
    <w:rsid w:val="00FD0548"/>
    <w:rsid w:val="00FE2D09"/>
    <w:rsid w:val="00FE2D3E"/>
    <w:rsid w:val="00FE4579"/>
    <w:rsid w:val="00FE79D9"/>
    <w:rsid w:val="00FF142B"/>
    <w:rsid w:val="00FF4020"/>
    <w:rsid w:val="00FF52E8"/>
    <w:rsid w:val="00FF7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4AB1"/>
  <w15:chartTrackingRefBased/>
  <w15:docId w15:val="{8CD84A17-973A-4D03-898C-6705B785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B4"/>
    <w:pPr>
      <w:spacing w:after="0" w:line="240" w:lineRule="auto"/>
    </w:pPr>
    <w:rPr>
      <w:rFonts w:ascii="Bookman Old Style" w:eastAsia="Times New Roman" w:hAnsi="Bookman Old Style" w:cs="Times New Roman"/>
      <w:kern w:val="0"/>
      <w:sz w:val="20"/>
      <w:szCs w:val="20"/>
      <w:lang w:eastAsia="en-GB"/>
      <w14:ligatures w14:val="none"/>
    </w:rPr>
  </w:style>
  <w:style w:type="paragraph" w:styleId="Heading1">
    <w:name w:val="heading 1"/>
    <w:basedOn w:val="Normal"/>
    <w:link w:val="Heading1Char"/>
    <w:uiPriority w:val="9"/>
    <w:qFormat/>
    <w:rsid w:val="00AD25FC"/>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D500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25FC"/>
    <w:pPr>
      <w:spacing w:before="100" w:beforeAutospacing="1" w:after="100" w:afterAutospacing="1"/>
      <w:outlineLvl w:val="2"/>
    </w:pPr>
    <w:rPr>
      <w:rFonts w:ascii="Times New Roman" w:hAnsi="Times New Roman"/>
      <w:b/>
      <w:bCs/>
      <w:sz w:val="27"/>
      <w:szCs w:val="27"/>
    </w:rPr>
  </w:style>
  <w:style w:type="paragraph" w:styleId="Heading4">
    <w:name w:val="heading 4"/>
    <w:basedOn w:val="Normal"/>
    <w:link w:val="Heading4Char"/>
    <w:uiPriority w:val="9"/>
    <w:qFormat/>
    <w:rsid w:val="00AD25FC"/>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F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D25F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D25FC"/>
    <w:rPr>
      <w:rFonts w:ascii="Times New Roman" w:eastAsia="Times New Roman" w:hAnsi="Times New Roman" w:cs="Times New Roman"/>
      <w:b/>
      <w:bCs/>
      <w:sz w:val="24"/>
      <w:szCs w:val="24"/>
      <w:lang w:eastAsia="en-GB"/>
    </w:rPr>
  </w:style>
  <w:style w:type="paragraph" w:customStyle="1" w:styleId="H1WiltsASA">
    <w:name w:val="H1 WiltsASA"/>
    <w:basedOn w:val="Normal"/>
    <w:next w:val="BdyWIltsASA"/>
    <w:link w:val="H1WiltsASAChar"/>
    <w:autoRedefine/>
    <w:qFormat/>
    <w:rsid w:val="00E956B4"/>
    <w:pPr>
      <w:numPr>
        <w:numId w:val="1"/>
      </w:numPr>
      <w:spacing w:after="120"/>
    </w:pPr>
    <w:rPr>
      <w:b/>
      <w:lang w:val="x-none" w:eastAsia="x-none"/>
    </w:rPr>
  </w:style>
  <w:style w:type="paragraph" w:customStyle="1" w:styleId="BdyWIltsASA">
    <w:name w:val="Bdy WIltsASA"/>
    <w:basedOn w:val="Normal"/>
    <w:link w:val="BdyWIltsASAChar"/>
    <w:qFormat/>
    <w:rsid w:val="00E956B4"/>
    <w:pPr>
      <w:spacing w:after="120"/>
      <w:ind w:left="737"/>
    </w:pPr>
    <w:rPr>
      <w:lang w:val="x-none" w:eastAsia="x-none"/>
    </w:rPr>
  </w:style>
  <w:style w:type="character" w:customStyle="1" w:styleId="H1WiltsASAChar">
    <w:name w:val="H1 WiltsASA Char"/>
    <w:link w:val="H1WiltsASA"/>
    <w:rsid w:val="00E956B4"/>
    <w:rPr>
      <w:rFonts w:ascii="Bookman Old Style" w:eastAsia="Times New Roman" w:hAnsi="Bookman Old Style" w:cs="Times New Roman"/>
      <w:b/>
      <w:kern w:val="0"/>
      <w:sz w:val="20"/>
      <w:szCs w:val="20"/>
      <w:lang w:val="x-none" w:eastAsia="x-none"/>
      <w14:ligatures w14:val="none"/>
    </w:rPr>
  </w:style>
  <w:style w:type="character" w:customStyle="1" w:styleId="BdyWIltsASAChar">
    <w:name w:val="Bdy WIltsASA Char"/>
    <w:link w:val="BdyWIltsASA"/>
    <w:rsid w:val="00E956B4"/>
    <w:rPr>
      <w:rFonts w:ascii="Bookman Old Style" w:eastAsia="Times New Roman" w:hAnsi="Bookman Old Style" w:cs="Times New Roman"/>
      <w:kern w:val="0"/>
      <w:sz w:val="20"/>
      <w:szCs w:val="20"/>
      <w:lang w:val="x-none" w:eastAsia="x-none"/>
      <w14:ligatures w14:val="none"/>
    </w:rPr>
  </w:style>
  <w:style w:type="paragraph" w:styleId="PlainText">
    <w:name w:val="Plain Text"/>
    <w:basedOn w:val="Normal"/>
    <w:link w:val="PlainTextChar"/>
    <w:uiPriority w:val="99"/>
    <w:semiHidden/>
    <w:unhideWhenUsed/>
    <w:rsid w:val="007F273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semiHidden/>
    <w:rsid w:val="007F2730"/>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74AD2"/>
    <w:rPr>
      <w:color w:val="0563C1" w:themeColor="hyperlink"/>
      <w:u w:val="single"/>
    </w:rPr>
  </w:style>
  <w:style w:type="character" w:styleId="UnresolvedMention">
    <w:name w:val="Unresolved Mention"/>
    <w:basedOn w:val="DefaultParagraphFont"/>
    <w:uiPriority w:val="99"/>
    <w:semiHidden/>
    <w:unhideWhenUsed/>
    <w:rsid w:val="00874AD2"/>
    <w:rPr>
      <w:color w:val="605E5C"/>
      <w:shd w:val="clear" w:color="auto" w:fill="E1DFDD"/>
    </w:rPr>
  </w:style>
  <w:style w:type="paragraph" w:styleId="ListParagraph">
    <w:name w:val="List Paragraph"/>
    <w:basedOn w:val="Normal"/>
    <w:uiPriority w:val="34"/>
    <w:qFormat/>
    <w:rsid w:val="00377AA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E16587"/>
    <w:pPr>
      <w:spacing w:after="0" w:line="240" w:lineRule="auto"/>
    </w:pPr>
    <w:rPr>
      <w:rFonts w:ascii="Bookman Old Style" w:eastAsia="Times New Roman" w:hAnsi="Bookman Old Style" w:cs="Times New Roman"/>
      <w:kern w:val="0"/>
      <w:sz w:val="20"/>
      <w:szCs w:val="20"/>
      <w:lang w:eastAsia="en-GB"/>
      <w14:ligatures w14:val="none"/>
    </w:rPr>
  </w:style>
  <w:style w:type="paragraph" w:styleId="NormalWeb">
    <w:name w:val="Normal (Web)"/>
    <w:basedOn w:val="Normal"/>
    <w:unhideWhenUsed/>
    <w:rsid w:val="00A22BFC"/>
    <w:pPr>
      <w:spacing w:before="100" w:beforeAutospacing="1" w:after="100" w:afterAutospacing="1"/>
    </w:pPr>
    <w:rPr>
      <w:rFonts w:ascii="Aptos" w:eastAsiaTheme="minorHAnsi" w:hAnsi="Aptos" w:cs="Aptos"/>
      <w:sz w:val="24"/>
      <w:szCs w:val="24"/>
    </w:rPr>
  </w:style>
  <w:style w:type="table" w:styleId="TableGrid">
    <w:name w:val="Table Grid"/>
    <w:basedOn w:val="TableNormal"/>
    <w:uiPriority w:val="39"/>
    <w:rsid w:val="000C2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3F71"/>
    <w:rPr>
      <w:color w:val="954F72" w:themeColor="followedHyperlink"/>
      <w:u w:val="single"/>
    </w:rPr>
  </w:style>
  <w:style w:type="character" w:customStyle="1" w:styleId="Heading2Char">
    <w:name w:val="Heading 2 Char"/>
    <w:basedOn w:val="DefaultParagraphFont"/>
    <w:link w:val="Heading2"/>
    <w:uiPriority w:val="9"/>
    <w:rsid w:val="00D500F3"/>
    <w:rPr>
      <w:rFonts w:asciiTheme="majorHAnsi" w:eastAsiaTheme="majorEastAsia" w:hAnsiTheme="majorHAnsi" w:cstheme="majorBidi"/>
      <w:color w:val="2F5496" w:themeColor="accent1" w:themeShade="BF"/>
      <w:kern w:val="0"/>
      <w:sz w:val="26"/>
      <w:szCs w:val="26"/>
      <w:lang w:eastAsia="en-GB"/>
      <w14:ligatures w14:val="none"/>
    </w:rPr>
  </w:style>
  <w:style w:type="paragraph" w:customStyle="1" w:styleId="Body">
    <w:name w:val="Body"/>
    <w:rsid w:val="002325BA"/>
    <w:pPr>
      <w:pBdr>
        <w:top w:val="nil"/>
        <w:left w:val="nil"/>
        <w:bottom w:val="nil"/>
        <w:right w:val="nil"/>
        <w:between w:val="nil"/>
        <w:bar w:val="nil"/>
      </w:pBdr>
    </w:pPr>
    <w:rPr>
      <w:rFonts w:ascii="Calibri" w:eastAsia="Calibri" w:hAnsi="Calibri" w:cs="Calibri"/>
      <w:color w:val="000000"/>
      <w:kern w:val="0"/>
      <w:u w:color="000000"/>
      <w:bdr w:val="nil"/>
      <w:lang w:eastAsia="en-GB"/>
      <w14:textOutline w14:w="0" w14:cap="flat" w14:cmpd="sng" w14:algn="ctr">
        <w14:noFill/>
        <w14:prstDash w14:val="solid"/>
        <w14:bevel/>
      </w14:textOutline>
      <w14:ligatures w14:val="none"/>
    </w:rPr>
  </w:style>
  <w:style w:type="numbering" w:customStyle="1" w:styleId="ImportedStyle1">
    <w:name w:val="Imported Style 1"/>
    <w:rsid w:val="002325BA"/>
    <w:pPr>
      <w:numPr>
        <w:numId w:val="25"/>
      </w:numPr>
    </w:pPr>
  </w:style>
  <w:style w:type="numbering" w:customStyle="1" w:styleId="ImportedStyle2">
    <w:name w:val="Imported Style 2"/>
    <w:rsid w:val="002325BA"/>
    <w:pPr>
      <w:numPr>
        <w:numId w:val="27"/>
      </w:numPr>
    </w:pPr>
  </w:style>
  <w:style w:type="character" w:customStyle="1" w:styleId="Hyperlink0">
    <w:name w:val="Hyperlink.0"/>
    <w:basedOn w:val="DefaultParagraphFont"/>
    <w:rsid w:val="002325BA"/>
    <w:rPr>
      <w:outline w:val="0"/>
      <w:color w:val="0563C1"/>
      <w:sz w:val="26"/>
      <w:szCs w:val="26"/>
      <w:u w:val="single" w:color="0563C1"/>
    </w:rPr>
  </w:style>
  <w:style w:type="numbering" w:customStyle="1" w:styleId="ImportedStyle3">
    <w:name w:val="Imported Style 3"/>
    <w:rsid w:val="002325BA"/>
    <w:pPr>
      <w:numPr>
        <w:numId w:val="29"/>
      </w:numPr>
    </w:pPr>
  </w:style>
  <w:style w:type="numbering" w:customStyle="1" w:styleId="ImportedStyle4">
    <w:name w:val="Imported Style 4"/>
    <w:rsid w:val="002325BA"/>
    <w:pPr>
      <w:numPr>
        <w:numId w:val="31"/>
      </w:numPr>
    </w:pPr>
  </w:style>
  <w:style w:type="character" w:customStyle="1" w:styleId="Hyperlink1">
    <w:name w:val="Hyperlink.1"/>
    <w:basedOn w:val="DefaultParagraphFont"/>
    <w:rsid w:val="002325BA"/>
    <w:rPr>
      <w:rFonts w:ascii="Arial" w:eastAsia="Arial" w:hAnsi="Arial" w:cs="Arial"/>
      <w:outline w:val="0"/>
      <w:color w:val="FF0000"/>
      <w:sz w:val="24"/>
      <w:szCs w:val="24"/>
      <w:u w:val="single" w:color="FF0000"/>
    </w:rPr>
  </w:style>
  <w:style w:type="numbering" w:customStyle="1" w:styleId="ImportedStyle5">
    <w:name w:val="Imported Style 5"/>
    <w:rsid w:val="002325BA"/>
    <w:pPr>
      <w:numPr>
        <w:numId w:val="33"/>
      </w:numPr>
    </w:pPr>
  </w:style>
  <w:style w:type="character" w:customStyle="1" w:styleId="Hyperlink2">
    <w:name w:val="Hyperlink.2"/>
    <w:basedOn w:val="DefaultParagraphFont"/>
    <w:rsid w:val="002325BA"/>
    <w:rPr>
      <w:rFonts w:ascii="Arial" w:eastAsia="Arial" w:hAnsi="Arial" w:cs="Arial"/>
      <w:outline w:val="0"/>
      <w:color w:val="FF0000"/>
      <w:u w:val="single" w:color="FF0000"/>
    </w:rPr>
  </w:style>
  <w:style w:type="numbering" w:customStyle="1" w:styleId="ImportedStyle6">
    <w:name w:val="Imported Style 6"/>
    <w:rsid w:val="002325BA"/>
    <w:pPr>
      <w:numPr>
        <w:numId w:val="35"/>
      </w:numPr>
    </w:pPr>
  </w:style>
  <w:style w:type="character" w:customStyle="1" w:styleId="Hyperlink3">
    <w:name w:val="Hyperlink.3"/>
    <w:basedOn w:val="DefaultParagraphFont"/>
    <w:rsid w:val="002325BA"/>
    <w:rPr>
      <w:outline w:val="0"/>
      <w:color w:val="FF0000"/>
      <w:u w:val="single" w:color="FF0000"/>
    </w:rPr>
  </w:style>
  <w:style w:type="character" w:customStyle="1" w:styleId="Hyperlink4">
    <w:name w:val="Hyperlink.4"/>
    <w:basedOn w:val="DefaultParagraphFont"/>
    <w:rsid w:val="002325BA"/>
    <w:rPr>
      <w:outline w:val="0"/>
      <w:color w:val="BA0427"/>
      <w:u w:val="single" w:color="FF0000"/>
    </w:rPr>
  </w:style>
  <w:style w:type="paragraph" w:customStyle="1" w:styleId="ufwedt">
    <w:name w:val="ufw_edt"/>
    <w:rsid w:val="002325B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 w:type="numbering" w:customStyle="1" w:styleId="ImportedStyle7">
    <w:name w:val="Imported Style 7"/>
    <w:rsid w:val="002325BA"/>
    <w:pPr>
      <w:numPr>
        <w:numId w:val="37"/>
      </w:numPr>
    </w:pPr>
  </w:style>
  <w:style w:type="numbering" w:customStyle="1" w:styleId="ImportedStyle8">
    <w:name w:val="Imported Style 8"/>
    <w:rsid w:val="002325BA"/>
    <w:pPr>
      <w:numPr>
        <w:numId w:val="39"/>
      </w:numPr>
    </w:pPr>
  </w:style>
  <w:style w:type="numbering" w:customStyle="1" w:styleId="ImportedStyle9">
    <w:name w:val="Imported Style 9"/>
    <w:rsid w:val="002325BA"/>
    <w:pPr>
      <w:numPr>
        <w:numId w:val="41"/>
      </w:numPr>
    </w:pPr>
  </w:style>
  <w:style w:type="character" w:customStyle="1" w:styleId="Hyperlink5">
    <w:name w:val="Hyperlink.5"/>
    <w:basedOn w:val="DefaultParagraphFont"/>
    <w:rsid w:val="002325BA"/>
    <w:rPr>
      <w:rFonts w:ascii="Arial" w:eastAsia="Arial" w:hAnsi="Arial" w:cs="Arial"/>
      <w:b/>
      <w:bCs/>
      <w:outline w:val="0"/>
      <w:color w:val="0563C1"/>
      <w:u w:val="single" w:color="0070C0"/>
    </w:rPr>
  </w:style>
  <w:style w:type="character" w:customStyle="1" w:styleId="Hyperlink6">
    <w:name w:val="Hyperlink.6"/>
    <w:basedOn w:val="DefaultParagraphFont"/>
    <w:rsid w:val="002325BA"/>
    <w:rPr>
      <w:rFonts w:ascii="Arial" w:eastAsia="Arial" w:hAnsi="Arial" w:cs="Arial"/>
      <w:outline w:val="0"/>
      <w:color w:val="0070C0"/>
      <w:sz w:val="24"/>
      <w:szCs w:val="24"/>
      <w:u w:val="single" w:color="0070C0"/>
    </w:rPr>
  </w:style>
  <w:style w:type="numbering" w:customStyle="1" w:styleId="Dash">
    <w:name w:val="Dash"/>
    <w:rsid w:val="002325BA"/>
    <w:pPr>
      <w:numPr>
        <w:numId w:val="44"/>
      </w:numPr>
    </w:pPr>
  </w:style>
  <w:style w:type="table" w:customStyle="1" w:styleId="BusinessPaper">
    <w:name w:val="Business Paper"/>
    <w:basedOn w:val="TableNormal"/>
    <w:uiPriority w:val="99"/>
    <w:rsid w:val="00FF142B"/>
    <w:pPr>
      <w:spacing w:before="240" w:after="180" w:line="240" w:lineRule="auto"/>
    </w:pPr>
    <w:rPr>
      <w:b/>
      <w:color w:val="7F7F7F" w:themeColor="text1" w:themeTint="80"/>
      <w:kern w:val="0"/>
      <w:sz w:val="24"/>
      <w:szCs w:val="24"/>
      <w:lang w:val="en-US" w:eastAsia="ja-JP"/>
      <w14:ligatures w14:val="none"/>
    </w:rPr>
    <w:tblPr>
      <w:tblBorders>
        <w:bottom w:val="single" w:sz="6" w:space="0" w:color="4472C4" w:themeColor="accent1"/>
        <w:insideH w:val="single" w:sz="6" w:space="0" w:color="4472C4" w:themeColor="accent1"/>
      </w:tblBorders>
      <w:tblCellMar>
        <w:left w:w="230" w:type="dxa"/>
        <w:right w:w="0" w:type="dxa"/>
      </w:tblCellMar>
    </w:tblPr>
    <w:tblStylePr w:type="firstRow">
      <w:pPr>
        <w:wordWrap/>
        <w:spacing w:beforeLines="0" w:before="200" w:beforeAutospacing="0" w:afterLines="0" w:after="160" w:afterAutospacing="0"/>
      </w:pPr>
      <w:rPr>
        <w:b/>
        <w:i w:val="0"/>
        <w:color w:val="E7E6E6" w:themeColor="background2"/>
        <w:sz w:val="28"/>
      </w:rPr>
      <w:tblPr/>
      <w:trPr>
        <w:tblHeader/>
      </w:trPr>
      <w:tcPr>
        <w:tcBorders>
          <w:top w:val="nil"/>
          <w:left w:val="nil"/>
          <w:bottom w:val="nil"/>
          <w:right w:val="nil"/>
          <w:insideH w:val="nil"/>
          <w:insideV w:val="nil"/>
          <w:tl2br w:val="nil"/>
          <w:tr2bl w:val="nil"/>
        </w:tcBorders>
        <w:shd w:val="clear" w:color="auto" w:fill="4472C4"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4472C4" w:themeColor="accent1"/>
        <w:sz w:val="24"/>
      </w:rPr>
    </w:tblStylePr>
    <w:tblStylePr w:type="nwCell">
      <w:pPr>
        <w:wordWrap/>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220">
      <w:bodyDiv w:val="1"/>
      <w:marLeft w:val="0"/>
      <w:marRight w:val="0"/>
      <w:marTop w:val="0"/>
      <w:marBottom w:val="0"/>
      <w:divBdr>
        <w:top w:val="none" w:sz="0" w:space="0" w:color="auto"/>
        <w:left w:val="none" w:sz="0" w:space="0" w:color="auto"/>
        <w:bottom w:val="none" w:sz="0" w:space="0" w:color="auto"/>
        <w:right w:val="none" w:sz="0" w:space="0" w:color="auto"/>
      </w:divBdr>
    </w:div>
    <w:div w:id="30964644">
      <w:bodyDiv w:val="1"/>
      <w:marLeft w:val="0"/>
      <w:marRight w:val="0"/>
      <w:marTop w:val="0"/>
      <w:marBottom w:val="0"/>
      <w:divBdr>
        <w:top w:val="none" w:sz="0" w:space="0" w:color="auto"/>
        <w:left w:val="none" w:sz="0" w:space="0" w:color="auto"/>
        <w:bottom w:val="none" w:sz="0" w:space="0" w:color="auto"/>
        <w:right w:val="none" w:sz="0" w:space="0" w:color="auto"/>
      </w:divBdr>
    </w:div>
    <w:div w:id="46228628">
      <w:bodyDiv w:val="1"/>
      <w:marLeft w:val="0"/>
      <w:marRight w:val="0"/>
      <w:marTop w:val="0"/>
      <w:marBottom w:val="0"/>
      <w:divBdr>
        <w:top w:val="none" w:sz="0" w:space="0" w:color="auto"/>
        <w:left w:val="none" w:sz="0" w:space="0" w:color="auto"/>
        <w:bottom w:val="none" w:sz="0" w:space="0" w:color="auto"/>
        <w:right w:val="none" w:sz="0" w:space="0" w:color="auto"/>
      </w:divBdr>
    </w:div>
    <w:div w:id="61026101">
      <w:bodyDiv w:val="1"/>
      <w:marLeft w:val="0"/>
      <w:marRight w:val="0"/>
      <w:marTop w:val="0"/>
      <w:marBottom w:val="0"/>
      <w:divBdr>
        <w:top w:val="none" w:sz="0" w:space="0" w:color="auto"/>
        <w:left w:val="none" w:sz="0" w:space="0" w:color="auto"/>
        <w:bottom w:val="none" w:sz="0" w:space="0" w:color="auto"/>
        <w:right w:val="none" w:sz="0" w:space="0" w:color="auto"/>
      </w:divBdr>
    </w:div>
    <w:div w:id="92478731">
      <w:bodyDiv w:val="1"/>
      <w:marLeft w:val="0"/>
      <w:marRight w:val="0"/>
      <w:marTop w:val="0"/>
      <w:marBottom w:val="0"/>
      <w:divBdr>
        <w:top w:val="none" w:sz="0" w:space="0" w:color="auto"/>
        <w:left w:val="none" w:sz="0" w:space="0" w:color="auto"/>
        <w:bottom w:val="none" w:sz="0" w:space="0" w:color="auto"/>
        <w:right w:val="none" w:sz="0" w:space="0" w:color="auto"/>
      </w:divBdr>
    </w:div>
    <w:div w:id="98336544">
      <w:bodyDiv w:val="1"/>
      <w:marLeft w:val="0"/>
      <w:marRight w:val="0"/>
      <w:marTop w:val="0"/>
      <w:marBottom w:val="0"/>
      <w:divBdr>
        <w:top w:val="none" w:sz="0" w:space="0" w:color="auto"/>
        <w:left w:val="none" w:sz="0" w:space="0" w:color="auto"/>
        <w:bottom w:val="none" w:sz="0" w:space="0" w:color="auto"/>
        <w:right w:val="none" w:sz="0" w:space="0" w:color="auto"/>
      </w:divBdr>
    </w:div>
    <w:div w:id="162626932">
      <w:bodyDiv w:val="1"/>
      <w:marLeft w:val="0"/>
      <w:marRight w:val="0"/>
      <w:marTop w:val="0"/>
      <w:marBottom w:val="0"/>
      <w:divBdr>
        <w:top w:val="none" w:sz="0" w:space="0" w:color="auto"/>
        <w:left w:val="none" w:sz="0" w:space="0" w:color="auto"/>
        <w:bottom w:val="none" w:sz="0" w:space="0" w:color="auto"/>
        <w:right w:val="none" w:sz="0" w:space="0" w:color="auto"/>
      </w:divBdr>
    </w:div>
    <w:div w:id="212467815">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15902148">
      <w:bodyDiv w:val="1"/>
      <w:marLeft w:val="0"/>
      <w:marRight w:val="0"/>
      <w:marTop w:val="0"/>
      <w:marBottom w:val="0"/>
      <w:divBdr>
        <w:top w:val="none" w:sz="0" w:space="0" w:color="auto"/>
        <w:left w:val="none" w:sz="0" w:space="0" w:color="auto"/>
        <w:bottom w:val="none" w:sz="0" w:space="0" w:color="auto"/>
        <w:right w:val="none" w:sz="0" w:space="0" w:color="auto"/>
      </w:divBdr>
    </w:div>
    <w:div w:id="690106741">
      <w:bodyDiv w:val="1"/>
      <w:marLeft w:val="0"/>
      <w:marRight w:val="0"/>
      <w:marTop w:val="0"/>
      <w:marBottom w:val="0"/>
      <w:divBdr>
        <w:top w:val="none" w:sz="0" w:space="0" w:color="auto"/>
        <w:left w:val="none" w:sz="0" w:space="0" w:color="auto"/>
        <w:bottom w:val="none" w:sz="0" w:space="0" w:color="auto"/>
        <w:right w:val="none" w:sz="0" w:space="0" w:color="auto"/>
      </w:divBdr>
    </w:div>
    <w:div w:id="767772354">
      <w:bodyDiv w:val="1"/>
      <w:marLeft w:val="0"/>
      <w:marRight w:val="0"/>
      <w:marTop w:val="0"/>
      <w:marBottom w:val="0"/>
      <w:divBdr>
        <w:top w:val="none" w:sz="0" w:space="0" w:color="auto"/>
        <w:left w:val="none" w:sz="0" w:space="0" w:color="auto"/>
        <w:bottom w:val="none" w:sz="0" w:space="0" w:color="auto"/>
        <w:right w:val="none" w:sz="0" w:space="0" w:color="auto"/>
      </w:divBdr>
    </w:div>
    <w:div w:id="833183239">
      <w:bodyDiv w:val="1"/>
      <w:marLeft w:val="0"/>
      <w:marRight w:val="0"/>
      <w:marTop w:val="0"/>
      <w:marBottom w:val="0"/>
      <w:divBdr>
        <w:top w:val="none" w:sz="0" w:space="0" w:color="auto"/>
        <w:left w:val="none" w:sz="0" w:space="0" w:color="auto"/>
        <w:bottom w:val="none" w:sz="0" w:space="0" w:color="auto"/>
        <w:right w:val="none" w:sz="0" w:space="0" w:color="auto"/>
      </w:divBdr>
    </w:div>
    <w:div w:id="912399605">
      <w:bodyDiv w:val="1"/>
      <w:marLeft w:val="0"/>
      <w:marRight w:val="0"/>
      <w:marTop w:val="0"/>
      <w:marBottom w:val="0"/>
      <w:divBdr>
        <w:top w:val="none" w:sz="0" w:space="0" w:color="auto"/>
        <w:left w:val="none" w:sz="0" w:space="0" w:color="auto"/>
        <w:bottom w:val="none" w:sz="0" w:space="0" w:color="auto"/>
        <w:right w:val="none" w:sz="0" w:space="0" w:color="auto"/>
      </w:divBdr>
    </w:div>
    <w:div w:id="965426624">
      <w:bodyDiv w:val="1"/>
      <w:marLeft w:val="0"/>
      <w:marRight w:val="0"/>
      <w:marTop w:val="0"/>
      <w:marBottom w:val="0"/>
      <w:divBdr>
        <w:top w:val="none" w:sz="0" w:space="0" w:color="auto"/>
        <w:left w:val="none" w:sz="0" w:space="0" w:color="auto"/>
        <w:bottom w:val="none" w:sz="0" w:space="0" w:color="auto"/>
        <w:right w:val="none" w:sz="0" w:space="0" w:color="auto"/>
      </w:divBdr>
    </w:div>
    <w:div w:id="976842545">
      <w:bodyDiv w:val="1"/>
      <w:marLeft w:val="0"/>
      <w:marRight w:val="0"/>
      <w:marTop w:val="0"/>
      <w:marBottom w:val="0"/>
      <w:divBdr>
        <w:top w:val="none" w:sz="0" w:space="0" w:color="auto"/>
        <w:left w:val="none" w:sz="0" w:space="0" w:color="auto"/>
        <w:bottom w:val="none" w:sz="0" w:space="0" w:color="auto"/>
        <w:right w:val="none" w:sz="0" w:space="0" w:color="auto"/>
      </w:divBdr>
    </w:div>
    <w:div w:id="1006786504">
      <w:bodyDiv w:val="1"/>
      <w:marLeft w:val="0"/>
      <w:marRight w:val="0"/>
      <w:marTop w:val="0"/>
      <w:marBottom w:val="0"/>
      <w:divBdr>
        <w:top w:val="none" w:sz="0" w:space="0" w:color="auto"/>
        <w:left w:val="none" w:sz="0" w:space="0" w:color="auto"/>
        <w:bottom w:val="none" w:sz="0" w:space="0" w:color="auto"/>
        <w:right w:val="none" w:sz="0" w:space="0" w:color="auto"/>
      </w:divBdr>
    </w:div>
    <w:div w:id="1041857120">
      <w:bodyDiv w:val="1"/>
      <w:marLeft w:val="0"/>
      <w:marRight w:val="0"/>
      <w:marTop w:val="0"/>
      <w:marBottom w:val="0"/>
      <w:divBdr>
        <w:top w:val="none" w:sz="0" w:space="0" w:color="auto"/>
        <w:left w:val="none" w:sz="0" w:space="0" w:color="auto"/>
        <w:bottom w:val="none" w:sz="0" w:space="0" w:color="auto"/>
        <w:right w:val="none" w:sz="0" w:space="0" w:color="auto"/>
      </w:divBdr>
    </w:div>
    <w:div w:id="1105272932">
      <w:bodyDiv w:val="1"/>
      <w:marLeft w:val="0"/>
      <w:marRight w:val="0"/>
      <w:marTop w:val="0"/>
      <w:marBottom w:val="0"/>
      <w:divBdr>
        <w:top w:val="none" w:sz="0" w:space="0" w:color="auto"/>
        <w:left w:val="none" w:sz="0" w:space="0" w:color="auto"/>
        <w:bottom w:val="none" w:sz="0" w:space="0" w:color="auto"/>
        <w:right w:val="none" w:sz="0" w:space="0" w:color="auto"/>
      </w:divBdr>
    </w:div>
    <w:div w:id="1114593818">
      <w:bodyDiv w:val="1"/>
      <w:marLeft w:val="0"/>
      <w:marRight w:val="0"/>
      <w:marTop w:val="0"/>
      <w:marBottom w:val="0"/>
      <w:divBdr>
        <w:top w:val="none" w:sz="0" w:space="0" w:color="auto"/>
        <w:left w:val="none" w:sz="0" w:space="0" w:color="auto"/>
        <w:bottom w:val="none" w:sz="0" w:space="0" w:color="auto"/>
        <w:right w:val="none" w:sz="0" w:space="0" w:color="auto"/>
      </w:divBdr>
    </w:div>
    <w:div w:id="1258514242">
      <w:bodyDiv w:val="1"/>
      <w:marLeft w:val="0"/>
      <w:marRight w:val="0"/>
      <w:marTop w:val="0"/>
      <w:marBottom w:val="0"/>
      <w:divBdr>
        <w:top w:val="none" w:sz="0" w:space="0" w:color="auto"/>
        <w:left w:val="none" w:sz="0" w:space="0" w:color="auto"/>
        <w:bottom w:val="none" w:sz="0" w:space="0" w:color="auto"/>
        <w:right w:val="none" w:sz="0" w:space="0" w:color="auto"/>
      </w:divBdr>
    </w:div>
    <w:div w:id="1341666739">
      <w:bodyDiv w:val="1"/>
      <w:marLeft w:val="0"/>
      <w:marRight w:val="0"/>
      <w:marTop w:val="0"/>
      <w:marBottom w:val="0"/>
      <w:divBdr>
        <w:top w:val="none" w:sz="0" w:space="0" w:color="auto"/>
        <w:left w:val="none" w:sz="0" w:space="0" w:color="auto"/>
        <w:bottom w:val="none" w:sz="0" w:space="0" w:color="auto"/>
        <w:right w:val="none" w:sz="0" w:space="0" w:color="auto"/>
      </w:divBdr>
    </w:div>
    <w:div w:id="1357462892">
      <w:bodyDiv w:val="1"/>
      <w:marLeft w:val="0"/>
      <w:marRight w:val="0"/>
      <w:marTop w:val="0"/>
      <w:marBottom w:val="0"/>
      <w:divBdr>
        <w:top w:val="none" w:sz="0" w:space="0" w:color="auto"/>
        <w:left w:val="none" w:sz="0" w:space="0" w:color="auto"/>
        <w:bottom w:val="none" w:sz="0" w:space="0" w:color="auto"/>
        <w:right w:val="none" w:sz="0" w:space="0" w:color="auto"/>
      </w:divBdr>
    </w:div>
    <w:div w:id="1366054432">
      <w:bodyDiv w:val="1"/>
      <w:marLeft w:val="0"/>
      <w:marRight w:val="0"/>
      <w:marTop w:val="0"/>
      <w:marBottom w:val="0"/>
      <w:divBdr>
        <w:top w:val="none" w:sz="0" w:space="0" w:color="auto"/>
        <w:left w:val="none" w:sz="0" w:space="0" w:color="auto"/>
        <w:bottom w:val="none" w:sz="0" w:space="0" w:color="auto"/>
        <w:right w:val="none" w:sz="0" w:space="0" w:color="auto"/>
      </w:divBdr>
    </w:div>
    <w:div w:id="1483767731">
      <w:bodyDiv w:val="1"/>
      <w:marLeft w:val="0"/>
      <w:marRight w:val="0"/>
      <w:marTop w:val="0"/>
      <w:marBottom w:val="0"/>
      <w:divBdr>
        <w:top w:val="none" w:sz="0" w:space="0" w:color="auto"/>
        <w:left w:val="none" w:sz="0" w:space="0" w:color="auto"/>
        <w:bottom w:val="none" w:sz="0" w:space="0" w:color="auto"/>
        <w:right w:val="none" w:sz="0" w:space="0" w:color="auto"/>
      </w:divBdr>
    </w:div>
    <w:div w:id="1516191250">
      <w:bodyDiv w:val="1"/>
      <w:marLeft w:val="0"/>
      <w:marRight w:val="0"/>
      <w:marTop w:val="0"/>
      <w:marBottom w:val="0"/>
      <w:divBdr>
        <w:top w:val="none" w:sz="0" w:space="0" w:color="auto"/>
        <w:left w:val="none" w:sz="0" w:space="0" w:color="auto"/>
        <w:bottom w:val="none" w:sz="0" w:space="0" w:color="auto"/>
        <w:right w:val="none" w:sz="0" w:space="0" w:color="auto"/>
      </w:divBdr>
    </w:div>
    <w:div w:id="1521697122">
      <w:bodyDiv w:val="1"/>
      <w:marLeft w:val="0"/>
      <w:marRight w:val="0"/>
      <w:marTop w:val="0"/>
      <w:marBottom w:val="0"/>
      <w:divBdr>
        <w:top w:val="none" w:sz="0" w:space="0" w:color="auto"/>
        <w:left w:val="none" w:sz="0" w:space="0" w:color="auto"/>
        <w:bottom w:val="none" w:sz="0" w:space="0" w:color="auto"/>
        <w:right w:val="none" w:sz="0" w:space="0" w:color="auto"/>
      </w:divBdr>
    </w:div>
    <w:div w:id="1677993916">
      <w:bodyDiv w:val="1"/>
      <w:marLeft w:val="0"/>
      <w:marRight w:val="0"/>
      <w:marTop w:val="0"/>
      <w:marBottom w:val="0"/>
      <w:divBdr>
        <w:top w:val="none" w:sz="0" w:space="0" w:color="auto"/>
        <w:left w:val="none" w:sz="0" w:space="0" w:color="auto"/>
        <w:bottom w:val="none" w:sz="0" w:space="0" w:color="auto"/>
        <w:right w:val="none" w:sz="0" w:space="0" w:color="auto"/>
      </w:divBdr>
    </w:div>
    <w:div w:id="1850171029">
      <w:bodyDiv w:val="1"/>
      <w:marLeft w:val="0"/>
      <w:marRight w:val="0"/>
      <w:marTop w:val="0"/>
      <w:marBottom w:val="0"/>
      <w:divBdr>
        <w:top w:val="none" w:sz="0" w:space="0" w:color="auto"/>
        <w:left w:val="none" w:sz="0" w:space="0" w:color="auto"/>
        <w:bottom w:val="none" w:sz="0" w:space="0" w:color="auto"/>
        <w:right w:val="none" w:sz="0" w:space="0" w:color="auto"/>
      </w:divBdr>
    </w:div>
    <w:div w:id="1874073262">
      <w:bodyDiv w:val="1"/>
      <w:marLeft w:val="0"/>
      <w:marRight w:val="0"/>
      <w:marTop w:val="0"/>
      <w:marBottom w:val="0"/>
      <w:divBdr>
        <w:top w:val="none" w:sz="0" w:space="0" w:color="auto"/>
        <w:left w:val="none" w:sz="0" w:space="0" w:color="auto"/>
        <w:bottom w:val="none" w:sz="0" w:space="0" w:color="auto"/>
        <w:right w:val="none" w:sz="0" w:space="0" w:color="auto"/>
      </w:divBdr>
    </w:div>
    <w:div w:id="1894390591">
      <w:bodyDiv w:val="1"/>
      <w:marLeft w:val="0"/>
      <w:marRight w:val="0"/>
      <w:marTop w:val="0"/>
      <w:marBottom w:val="0"/>
      <w:divBdr>
        <w:top w:val="none" w:sz="0" w:space="0" w:color="auto"/>
        <w:left w:val="none" w:sz="0" w:space="0" w:color="auto"/>
        <w:bottom w:val="none" w:sz="0" w:space="0" w:color="auto"/>
        <w:right w:val="none" w:sz="0" w:space="0" w:color="auto"/>
      </w:divBdr>
    </w:div>
    <w:div w:id="1968000133">
      <w:bodyDiv w:val="1"/>
      <w:marLeft w:val="0"/>
      <w:marRight w:val="0"/>
      <w:marTop w:val="0"/>
      <w:marBottom w:val="0"/>
      <w:divBdr>
        <w:top w:val="none" w:sz="0" w:space="0" w:color="auto"/>
        <w:left w:val="none" w:sz="0" w:space="0" w:color="auto"/>
        <w:bottom w:val="none" w:sz="0" w:space="0" w:color="auto"/>
        <w:right w:val="none" w:sz="0" w:space="0" w:color="auto"/>
      </w:divBdr>
    </w:div>
    <w:div w:id="2076269966">
      <w:bodyDiv w:val="1"/>
      <w:marLeft w:val="0"/>
      <w:marRight w:val="0"/>
      <w:marTop w:val="0"/>
      <w:marBottom w:val="0"/>
      <w:divBdr>
        <w:top w:val="none" w:sz="0" w:space="0" w:color="auto"/>
        <w:left w:val="none" w:sz="0" w:space="0" w:color="auto"/>
        <w:bottom w:val="none" w:sz="0" w:space="0" w:color="auto"/>
        <w:right w:val="none" w:sz="0" w:space="0" w:color="auto"/>
      </w:divBdr>
    </w:div>
    <w:div w:id="210083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tshireswimming.co.uk/?page_id=4067" TargetMode="External"/><Relationship Id="rId13" Type="http://schemas.openxmlformats.org/officeDocument/2006/relationships/hyperlink" Target="http://www.wiltshireswimming.co.uk/?page_id=4057"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www.wiltshireswimming.co.uk/?page_id=5379" TargetMode="External"/><Relationship Id="rId12" Type="http://schemas.openxmlformats.org/officeDocument/2006/relationships/hyperlink" Target="http://www.wiltshireswimming.co.uk/?page_id=6089"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www.wiltshireswimming.co.uk/?page_id=5379" TargetMode="External"/><Relationship Id="rId11" Type="http://schemas.openxmlformats.org/officeDocument/2006/relationships/hyperlink" Target="http://www.wiltshireswimming.co.uk/?page_id=6076" TargetMode="External"/><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wiltshireswimming.co.uk/?page_id=4044"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wiltshireswimming.co.uk/?page_id=503"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16</Pages>
  <Words>4019</Words>
  <Characters>20784</Characters>
  <Application>Microsoft Office Word</Application>
  <DocSecurity>0</DocSecurity>
  <Lines>716</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Leffers</dc:creator>
  <cp:keywords/>
  <dc:description/>
  <cp:lastModifiedBy>Andrew Ryczanowski</cp:lastModifiedBy>
  <cp:revision>15</cp:revision>
  <cp:lastPrinted>2024-02-26T11:52:00Z</cp:lastPrinted>
  <dcterms:created xsi:type="dcterms:W3CDTF">2025-09-10T13:21:00Z</dcterms:created>
  <dcterms:modified xsi:type="dcterms:W3CDTF">2025-11-21T17:25:00Z</dcterms:modified>
</cp:coreProperties>
</file>