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256"/>
        <w:gridCol w:w="7208"/>
      </w:tblGrid>
      <w:tr w:rsidR="00025703" w14:paraId="3BA084F6" w14:textId="77777777" w:rsidTr="003D3586">
        <w:trPr>
          <w:trHeight w:val="2339"/>
        </w:trPr>
        <w:tc>
          <w:tcPr>
            <w:tcW w:w="2256" w:type="dxa"/>
            <w:tcBorders>
              <w:top w:val="nil"/>
              <w:left w:val="nil"/>
              <w:bottom w:val="nil"/>
              <w:right w:val="nil"/>
            </w:tcBorders>
            <w:tcMar>
              <w:top w:w="80" w:type="dxa"/>
              <w:left w:w="80" w:type="dxa"/>
              <w:bottom w:w="80" w:type="dxa"/>
              <w:right w:w="80" w:type="dxa"/>
            </w:tcMar>
          </w:tcPr>
          <w:p w14:paraId="55B2B771" w14:textId="77777777" w:rsidR="00025703" w:rsidRDefault="00025703" w:rsidP="003D3586">
            <w:pPr>
              <w:pStyle w:val="BodyA"/>
              <w:rPr>
                <w:rFonts w:ascii="Tahoma" w:hAnsi="Tahoma"/>
                <w:color w:val="0000FF"/>
                <w:u w:color="0000FF"/>
              </w:rPr>
            </w:pPr>
          </w:p>
          <w:p w14:paraId="44345593" w14:textId="77777777" w:rsidR="00025703" w:rsidRDefault="00025703" w:rsidP="003D3586">
            <w:pPr>
              <w:pStyle w:val="BodyA"/>
            </w:pPr>
            <w:r>
              <w:rPr>
                <w:rFonts w:ascii="Times New Roman" w:hAnsi="Times New Roman"/>
                <w:noProof/>
                <w:kern w:val="2"/>
                <w:sz w:val="24"/>
                <w:szCs w:val="24"/>
              </w:rPr>
              <w:drawing>
                <wp:inline distT="0" distB="0" distL="0" distR="0" wp14:anchorId="1819AF1B" wp14:editId="2C5F5B34">
                  <wp:extent cx="1215202" cy="119089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215202" cy="1190898"/>
                          </a:xfrm>
                          <a:prstGeom prst="rect">
                            <a:avLst/>
                          </a:prstGeom>
                          <a:ln w="12700" cap="flat">
                            <a:noFill/>
                            <a:miter lim="400000"/>
                          </a:ln>
                          <a:effectLst/>
                        </pic:spPr>
                      </pic:pic>
                    </a:graphicData>
                  </a:graphic>
                </wp:inline>
              </w:drawing>
            </w:r>
          </w:p>
        </w:tc>
        <w:tc>
          <w:tcPr>
            <w:tcW w:w="7208" w:type="dxa"/>
            <w:tcBorders>
              <w:top w:val="nil"/>
              <w:left w:val="nil"/>
              <w:bottom w:val="nil"/>
              <w:right w:val="nil"/>
            </w:tcBorders>
            <w:tcMar>
              <w:top w:w="80" w:type="dxa"/>
              <w:left w:w="80" w:type="dxa"/>
              <w:bottom w:w="80" w:type="dxa"/>
              <w:right w:w="80" w:type="dxa"/>
            </w:tcMar>
          </w:tcPr>
          <w:p w14:paraId="26C3B4FB" w14:textId="77777777" w:rsidR="00025703" w:rsidRDefault="00025703" w:rsidP="003D3586">
            <w:pPr>
              <w:pStyle w:val="BodyA"/>
              <w:rPr>
                <w:rFonts w:ascii="Tahoma" w:hAnsi="Tahoma"/>
                <w:b/>
                <w:bCs/>
                <w:color w:val="0000FF"/>
                <w:u w:color="0000FF"/>
              </w:rPr>
            </w:pPr>
          </w:p>
          <w:p w14:paraId="3D02CD16" w14:textId="77777777" w:rsidR="00025703" w:rsidRDefault="00025703" w:rsidP="003D3586">
            <w:pPr>
              <w:pStyle w:val="BodyB"/>
              <w:rPr>
                <w:rFonts w:ascii="Tahoma" w:eastAsia="Tahoma" w:hAnsi="Tahoma" w:cs="Tahoma"/>
                <w:b/>
                <w:bCs/>
                <w:color w:val="0000FF"/>
                <w:sz w:val="36"/>
                <w:szCs w:val="36"/>
                <w:u w:color="0000FF"/>
              </w:rPr>
            </w:pPr>
            <w:r>
              <w:rPr>
                <w:rFonts w:ascii="Tahoma" w:hAnsi="Tahoma"/>
                <w:b/>
                <w:bCs/>
                <w:color w:val="0000FF"/>
                <w:sz w:val="36"/>
                <w:szCs w:val="36"/>
                <w:u w:color="0000FF"/>
              </w:rPr>
              <w:t>WILTSHIRE SWIMMING</w:t>
            </w:r>
          </w:p>
          <w:p w14:paraId="2F829EE8" w14:textId="77777777" w:rsidR="00025703" w:rsidRDefault="00025703" w:rsidP="003D3586">
            <w:pPr>
              <w:pStyle w:val="BodyB"/>
              <w:rPr>
                <w:rFonts w:ascii="Tahoma" w:eastAsia="Tahoma" w:hAnsi="Tahoma" w:cs="Tahoma"/>
                <w:b/>
                <w:bCs/>
                <w:color w:val="0000FF"/>
                <w:sz w:val="16"/>
                <w:szCs w:val="16"/>
                <w:u w:color="0000FF"/>
              </w:rPr>
            </w:pPr>
            <w:r>
              <w:rPr>
                <w:rFonts w:ascii="Tahoma" w:hAnsi="Tahoma"/>
                <w:b/>
                <w:bCs/>
                <w:color w:val="0000FF"/>
                <w:sz w:val="16"/>
                <w:szCs w:val="16"/>
                <w:u w:color="0000FF"/>
              </w:rPr>
              <w:t xml:space="preserve">(Wilts County ASA Founded 1907)             </w:t>
            </w:r>
          </w:p>
          <w:p w14:paraId="411702EC" w14:textId="77777777" w:rsidR="00025703" w:rsidRDefault="00025703" w:rsidP="003D3586">
            <w:pPr>
              <w:pStyle w:val="BodyB"/>
              <w:rPr>
                <w:rFonts w:ascii="Tahoma" w:eastAsia="Tahoma" w:hAnsi="Tahoma" w:cs="Tahoma"/>
                <w:b/>
                <w:bCs/>
                <w:color w:val="0000FF"/>
                <w:u w:color="0000FF"/>
              </w:rPr>
            </w:pPr>
            <w:r>
              <w:rPr>
                <w:rFonts w:ascii="Tahoma" w:hAnsi="Tahoma"/>
                <w:b/>
                <w:bCs/>
                <w:color w:val="0000FF"/>
                <w:u w:color="0000FF"/>
              </w:rPr>
              <w:t>Affiliated to Swim England South West Region</w:t>
            </w:r>
          </w:p>
          <w:p w14:paraId="2AD7ED01" w14:textId="77777777" w:rsidR="00025703" w:rsidRDefault="00025703" w:rsidP="003D3586">
            <w:pPr>
              <w:pStyle w:val="BodyB"/>
              <w:rPr>
                <w:rFonts w:ascii="Tahoma" w:eastAsia="Tahoma" w:hAnsi="Tahoma" w:cs="Tahoma"/>
                <w:b/>
                <w:bCs/>
                <w:color w:val="0000FF"/>
                <w:u w:color="0000FF"/>
              </w:rPr>
            </w:pPr>
          </w:p>
          <w:p w14:paraId="38AC0DF7" w14:textId="77777777" w:rsidR="00025703" w:rsidRDefault="00025703" w:rsidP="003D3586">
            <w:pPr>
              <w:pStyle w:val="BodyB"/>
            </w:pPr>
            <w:r>
              <w:rPr>
                <w:rFonts w:ascii="Tahoma" w:hAnsi="Tahoma"/>
                <w:b/>
                <w:bCs/>
                <w:color w:val="0000FF"/>
                <w:sz w:val="28"/>
                <w:szCs w:val="28"/>
                <w:u w:color="0000FF"/>
              </w:rPr>
              <w:t>President: Rebecca Smith –</w:t>
            </w:r>
            <w:r w:rsidRPr="00AE21B0">
              <w:rPr>
                <w:rFonts w:ascii="Tahoma" w:hAnsi="Tahoma"/>
                <w:b/>
                <w:bCs/>
                <w:color w:val="0000FF"/>
                <w:sz w:val="28"/>
                <w:szCs w:val="28"/>
                <w:u w:color="0000FF"/>
              </w:rPr>
              <w:t xml:space="preserve"> Executive</w:t>
            </w:r>
            <w:r>
              <w:rPr>
                <w:rFonts w:ascii="Tahoma" w:hAnsi="Tahoma"/>
                <w:b/>
                <w:bCs/>
                <w:color w:val="0000FF"/>
                <w:sz w:val="28"/>
                <w:szCs w:val="28"/>
                <w:u w:color="0000FF"/>
              </w:rPr>
              <w:t xml:space="preserve"> Choice</w:t>
            </w:r>
          </w:p>
        </w:tc>
      </w:tr>
    </w:tbl>
    <w:p w14:paraId="2D59BC11" w14:textId="77777777" w:rsidR="000811A1" w:rsidRDefault="000811A1">
      <w:pPr>
        <w:pStyle w:val="Standard"/>
        <w:jc w:val="center"/>
        <w:rPr>
          <w:rFonts w:ascii="Calibri" w:hAnsi="Calibri"/>
          <w:b/>
          <w:bCs/>
        </w:rPr>
      </w:pPr>
    </w:p>
    <w:p w14:paraId="6690917A" w14:textId="6D209B15" w:rsidR="000811A1" w:rsidRDefault="007770E4">
      <w:pPr>
        <w:pStyle w:val="Standard"/>
        <w:rPr>
          <w:rFonts w:ascii="Calibri" w:hAnsi="Calibri"/>
          <w:b/>
          <w:bCs/>
        </w:rPr>
      </w:pPr>
      <w:r>
        <w:rPr>
          <w:rFonts w:ascii="Calibri" w:hAnsi="Calibri"/>
          <w:b/>
          <w:bCs/>
        </w:rPr>
        <w:t xml:space="preserve">Minutes of the Competition Meeting held on </w:t>
      </w:r>
      <w:r w:rsidR="00C42206">
        <w:rPr>
          <w:rFonts w:ascii="Calibri" w:hAnsi="Calibri"/>
          <w:b/>
          <w:bCs/>
        </w:rPr>
        <w:t xml:space="preserve">Wednesday </w:t>
      </w:r>
      <w:r w:rsidR="00502524">
        <w:rPr>
          <w:rFonts w:ascii="Calibri" w:hAnsi="Calibri"/>
          <w:b/>
          <w:bCs/>
        </w:rPr>
        <w:t>2</w:t>
      </w:r>
      <w:r w:rsidR="00C310EC">
        <w:rPr>
          <w:rFonts w:ascii="Calibri" w:hAnsi="Calibri"/>
          <w:b/>
          <w:bCs/>
        </w:rPr>
        <w:t>8</w:t>
      </w:r>
      <w:r w:rsidR="00C310EC" w:rsidRPr="00C310EC">
        <w:rPr>
          <w:rFonts w:ascii="Calibri" w:hAnsi="Calibri"/>
          <w:b/>
          <w:bCs/>
          <w:vertAlign w:val="superscript"/>
        </w:rPr>
        <w:t>th</w:t>
      </w:r>
      <w:r w:rsidR="00C42206">
        <w:rPr>
          <w:rFonts w:ascii="Calibri" w:hAnsi="Calibri"/>
          <w:b/>
          <w:bCs/>
        </w:rPr>
        <w:t xml:space="preserve"> October</w:t>
      </w:r>
      <w:r>
        <w:rPr>
          <w:rFonts w:ascii="Calibri" w:hAnsi="Calibri"/>
          <w:b/>
          <w:bCs/>
        </w:rPr>
        <w:t xml:space="preserve"> </w:t>
      </w:r>
      <w:r w:rsidR="00686B6B">
        <w:rPr>
          <w:rFonts w:ascii="Calibri" w:hAnsi="Calibri"/>
          <w:b/>
          <w:bCs/>
        </w:rPr>
        <w:t xml:space="preserve">2025 </w:t>
      </w:r>
      <w:r w:rsidR="00C310EC">
        <w:rPr>
          <w:rFonts w:ascii="Calibri" w:hAnsi="Calibri"/>
          <w:b/>
          <w:bCs/>
        </w:rPr>
        <w:t>online</w:t>
      </w:r>
      <w:r>
        <w:rPr>
          <w:rFonts w:ascii="Calibri" w:hAnsi="Calibri"/>
          <w:b/>
          <w:bCs/>
        </w:rPr>
        <w:t xml:space="preserve"> </w:t>
      </w:r>
      <w:r w:rsidR="00502524">
        <w:rPr>
          <w:rFonts w:ascii="Calibri" w:hAnsi="Calibri"/>
          <w:b/>
          <w:bCs/>
        </w:rPr>
        <w:t>7</w:t>
      </w:r>
      <w:r w:rsidR="00C42206">
        <w:rPr>
          <w:rFonts w:ascii="Calibri" w:hAnsi="Calibri"/>
          <w:b/>
          <w:bCs/>
        </w:rPr>
        <w:t>:</w:t>
      </w:r>
      <w:r w:rsidR="00C310EC">
        <w:rPr>
          <w:rFonts w:ascii="Calibri" w:hAnsi="Calibri"/>
          <w:b/>
          <w:bCs/>
        </w:rPr>
        <w:t>00</w:t>
      </w:r>
      <w:r w:rsidR="00C42206">
        <w:rPr>
          <w:rFonts w:ascii="Calibri" w:hAnsi="Calibri"/>
          <w:b/>
          <w:bCs/>
        </w:rPr>
        <w:t>pm</w:t>
      </w:r>
    </w:p>
    <w:p w14:paraId="5329D54D" w14:textId="14F17B1E" w:rsidR="000811A1" w:rsidRDefault="000811A1">
      <w:pPr>
        <w:pStyle w:val="Standard"/>
        <w:rPr>
          <w:rFonts w:ascii="Calibri" w:hAnsi="Calibri"/>
          <w:b/>
          <w:bCs/>
        </w:rPr>
      </w:pPr>
    </w:p>
    <w:p w14:paraId="0F0CE3A0" w14:textId="392D0684" w:rsidR="00757410" w:rsidRPr="00757410" w:rsidRDefault="00757410">
      <w:pPr>
        <w:pStyle w:val="Standard"/>
        <w:rPr>
          <w:rFonts w:asciiTheme="minorHAnsi" w:hAnsiTheme="minorHAnsi" w:cstheme="minorHAnsi"/>
          <w:b/>
          <w:bCs/>
        </w:rPr>
      </w:pPr>
      <w:r>
        <w:rPr>
          <w:rFonts w:asciiTheme="minorHAnsi" w:hAnsiTheme="minorHAnsi" w:cstheme="minorHAnsi"/>
        </w:rPr>
        <w:t xml:space="preserve">Present: </w:t>
      </w:r>
      <w:r w:rsidRPr="00757410">
        <w:rPr>
          <w:rFonts w:asciiTheme="minorHAnsi" w:hAnsiTheme="minorHAnsi" w:cstheme="minorHAnsi"/>
        </w:rPr>
        <w:t xml:space="preserve">Diane Lee (L Sec), </w:t>
      </w:r>
      <w:r w:rsidR="00FD03EE">
        <w:rPr>
          <w:rFonts w:asciiTheme="minorHAnsi" w:hAnsiTheme="minorHAnsi" w:cstheme="minorHAnsi"/>
        </w:rPr>
        <w:t>Greg Emmett</w:t>
      </w:r>
      <w:r>
        <w:rPr>
          <w:rFonts w:asciiTheme="minorHAnsi" w:hAnsiTheme="minorHAnsi" w:cstheme="minorHAnsi"/>
        </w:rPr>
        <w:t xml:space="preserve"> </w:t>
      </w:r>
      <w:r w:rsidRPr="00757410">
        <w:rPr>
          <w:rFonts w:asciiTheme="minorHAnsi" w:hAnsiTheme="minorHAnsi" w:cstheme="minorHAnsi"/>
        </w:rPr>
        <w:t>(</w:t>
      </w:r>
      <w:proofErr w:type="spellStart"/>
      <w:r w:rsidRPr="00757410">
        <w:rPr>
          <w:rFonts w:asciiTheme="minorHAnsi" w:hAnsiTheme="minorHAnsi" w:cstheme="minorHAnsi"/>
        </w:rPr>
        <w:t>Cors</w:t>
      </w:r>
      <w:proofErr w:type="spellEnd"/>
      <w:r w:rsidRPr="00757410">
        <w:rPr>
          <w:rFonts w:asciiTheme="minorHAnsi" w:hAnsiTheme="minorHAnsi" w:cstheme="minorHAnsi"/>
        </w:rPr>
        <w:t>), Rich Smith</w:t>
      </w:r>
      <w:r>
        <w:rPr>
          <w:rFonts w:asciiTheme="minorHAnsi" w:hAnsiTheme="minorHAnsi" w:cstheme="minorHAnsi"/>
        </w:rPr>
        <w:t xml:space="preserve"> </w:t>
      </w:r>
      <w:r w:rsidRPr="00757410">
        <w:rPr>
          <w:rFonts w:asciiTheme="minorHAnsi" w:hAnsiTheme="minorHAnsi" w:cstheme="minorHAnsi"/>
        </w:rPr>
        <w:t>(</w:t>
      </w:r>
      <w:r w:rsidR="00502524">
        <w:rPr>
          <w:rFonts w:asciiTheme="minorHAnsi" w:hAnsiTheme="minorHAnsi" w:cstheme="minorHAnsi"/>
        </w:rPr>
        <w:t>Tig</w:t>
      </w:r>
      <w:r w:rsidRPr="00757410">
        <w:rPr>
          <w:rFonts w:asciiTheme="minorHAnsi" w:hAnsiTheme="minorHAnsi" w:cstheme="minorHAnsi"/>
        </w:rPr>
        <w:t>), Sarah Bailey</w:t>
      </w:r>
      <w:r>
        <w:rPr>
          <w:rFonts w:asciiTheme="minorHAnsi" w:hAnsiTheme="minorHAnsi" w:cstheme="minorHAnsi"/>
        </w:rPr>
        <w:t xml:space="preserve"> </w:t>
      </w:r>
      <w:r w:rsidRPr="00757410">
        <w:rPr>
          <w:rFonts w:asciiTheme="minorHAnsi" w:hAnsiTheme="minorHAnsi" w:cstheme="minorHAnsi"/>
        </w:rPr>
        <w:t>(</w:t>
      </w:r>
      <w:proofErr w:type="spellStart"/>
      <w:r w:rsidRPr="00757410">
        <w:rPr>
          <w:rFonts w:asciiTheme="minorHAnsi" w:hAnsiTheme="minorHAnsi" w:cstheme="minorHAnsi"/>
        </w:rPr>
        <w:t>Swi</w:t>
      </w:r>
      <w:proofErr w:type="spellEnd"/>
      <w:r w:rsidRPr="00757410">
        <w:rPr>
          <w:rFonts w:asciiTheme="minorHAnsi" w:hAnsiTheme="minorHAnsi" w:cstheme="minorHAnsi"/>
        </w:rPr>
        <w:t>), Andrew Ryczanowski</w:t>
      </w:r>
      <w:r>
        <w:rPr>
          <w:rFonts w:asciiTheme="minorHAnsi" w:hAnsiTheme="minorHAnsi" w:cstheme="minorHAnsi"/>
        </w:rPr>
        <w:t xml:space="preserve"> </w:t>
      </w:r>
      <w:r w:rsidRPr="00757410">
        <w:rPr>
          <w:rFonts w:asciiTheme="minorHAnsi" w:hAnsiTheme="minorHAnsi" w:cstheme="minorHAnsi"/>
        </w:rPr>
        <w:t>(Hon Chair),</w:t>
      </w:r>
      <w:r>
        <w:rPr>
          <w:rFonts w:asciiTheme="minorHAnsi" w:hAnsiTheme="minorHAnsi" w:cstheme="minorHAnsi"/>
        </w:rPr>
        <w:t xml:space="preserve"> </w:t>
      </w:r>
      <w:r w:rsidRPr="00757410">
        <w:rPr>
          <w:rFonts w:asciiTheme="minorHAnsi" w:hAnsiTheme="minorHAnsi" w:cstheme="minorHAnsi"/>
        </w:rPr>
        <w:t>Rebecca Smith</w:t>
      </w:r>
      <w:r>
        <w:rPr>
          <w:rFonts w:asciiTheme="minorHAnsi" w:hAnsiTheme="minorHAnsi" w:cstheme="minorHAnsi"/>
        </w:rPr>
        <w:t xml:space="preserve"> </w:t>
      </w:r>
      <w:r w:rsidRPr="00757410">
        <w:rPr>
          <w:rFonts w:asciiTheme="minorHAnsi" w:hAnsiTheme="minorHAnsi" w:cstheme="minorHAnsi"/>
        </w:rPr>
        <w:t>(</w:t>
      </w:r>
      <w:r w:rsidR="00D60AB0">
        <w:rPr>
          <w:rFonts w:asciiTheme="minorHAnsi" w:hAnsiTheme="minorHAnsi" w:cstheme="minorHAnsi"/>
        </w:rPr>
        <w:t>Secretary to Competitions</w:t>
      </w:r>
      <w:r w:rsidRPr="00757410">
        <w:rPr>
          <w:rFonts w:asciiTheme="minorHAnsi" w:hAnsiTheme="minorHAnsi" w:cstheme="minorHAnsi"/>
        </w:rPr>
        <w:t>),</w:t>
      </w:r>
      <w:r>
        <w:rPr>
          <w:rFonts w:asciiTheme="minorHAnsi" w:hAnsiTheme="minorHAnsi" w:cstheme="minorHAnsi"/>
        </w:rPr>
        <w:t xml:space="preserve"> </w:t>
      </w:r>
      <w:r w:rsidR="00502524">
        <w:rPr>
          <w:rFonts w:asciiTheme="minorHAnsi" w:hAnsiTheme="minorHAnsi" w:cstheme="minorHAnsi"/>
        </w:rPr>
        <w:t xml:space="preserve">Scott Garrett (Calne), Dominic Keogh (MP), Carolyn Nicholls (Warm), </w:t>
      </w:r>
      <w:r w:rsidR="00FD03EE">
        <w:rPr>
          <w:rFonts w:asciiTheme="minorHAnsi" w:hAnsiTheme="minorHAnsi" w:cstheme="minorHAnsi"/>
        </w:rPr>
        <w:t>Matt Cruse (Chip), Claire Balecke (Melk), Mark Durant (Trow), Duncan Hibbard (BoA), Sandra Yeoman (Sec to CDPP), Polly Sadler (Sal), Dave Leonard (</w:t>
      </w:r>
      <w:proofErr w:type="spellStart"/>
      <w:r w:rsidR="00FD03EE">
        <w:rPr>
          <w:rFonts w:asciiTheme="minorHAnsi" w:hAnsiTheme="minorHAnsi" w:cstheme="minorHAnsi"/>
        </w:rPr>
        <w:t>Swi</w:t>
      </w:r>
      <w:proofErr w:type="spellEnd"/>
      <w:r w:rsidR="00FD03EE">
        <w:rPr>
          <w:rFonts w:asciiTheme="minorHAnsi" w:hAnsiTheme="minorHAnsi" w:cstheme="minorHAnsi"/>
        </w:rPr>
        <w:t>), Jaan Nellis (Trow), Anthony Clark (SWD), Helen</w:t>
      </w:r>
      <w:r w:rsidR="00C823DF">
        <w:rPr>
          <w:rFonts w:asciiTheme="minorHAnsi" w:hAnsiTheme="minorHAnsi" w:cstheme="minorHAnsi"/>
        </w:rPr>
        <w:t xml:space="preserve"> Johnson</w:t>
      </w:r>
      <w:r w:rsidR="00FD03EE">
        <w:rPr>
          <w:rFonts w:asciiTheme="minorHAnsi" w:hAnsiTheme="minorHAnsi" w:cstheme="minorHAnsi"/>
        </w:rPr>
        <w:t xml:space="preserve"> (Dv</w:t>
      </w:r>
      <w:r w:rsidR="00C823DF">
        <w:rPr>
          <w:rFonts w:asciiTheme="minorHAnsi" w:hAnsiTheme="minorHAnsi" w:cstheme="minorHAnsi"/>
        </w:rPr>
        <w:t>s</w:t>
      </w:r>
      <w:r w:rsidR="00FD03EE">
        <w:rPr>
          <w:rFonts w:asciiTheme="minorHAnsi" w:hAnsiTheme="minorHAnsi" w:cstheme="minorHAnsi"/>
        </w:rPr>
        <w:t>)</w:t>
      </w:r>
      <w:r w:rsidR="00C823DF">
        <w:rPr>
          <w:rFonts w:asciiTheme="minorHAnsi" w:hAnsiTheme="minorHAnsi" w:cstheme="minorHAnsi"/>
        </w:rPr>
        <w:t>.</w:t>
      </w:r>
    </w:p>
    <w:p w14:paraId="7C2C1FE9" w14:textId="77777777" w:rsidR="000811A1" w:rsidRDefault="000811A1">
      <w:pPr>
        <w:pStyle w:val="Standard"/>
        <w:rPr>
          <w:rFonts w:ascii="Calibri" w:hAnsi="Calibri"/>
        </w:rPr>
      </w:pPr>
    </w:p>
    <w:p w14:paraId="43D1368A" w14:textId="22870DF7" w:rsidR="000811A1" w:rsidRDefault="007770E4">
      <w:pPr>
        <w:pStyle w:val="Standard"/>
        <w:rPr>
          <w:rFonts w:ascii="Calibri" w:hAnsi="Calibri"/>
        </w:rPr>
      </w:pPr>
      <w:r>
        <w:rPr>
          <w:rFonts w:ascii="Calibri" w:hAnsi="Calibri"/>
        </w:rPr>
        <w:t>1/</w:t>
      </w:r>
      <w:r w:rsidR="00502524">
        <w:rPr>
          <w:rFonts w:ascii="Calibri" w:hAnsi="Calibri"/>
        </w:rPr>
        <w:t>2</w:t>
      </w:r>
      <w:r w:rsidR="00FD03EE">
        <w:rPr>
          <w:rFonts w:ascii="Calibri" w:hAnsi="Calibri"/>
        </w:rPr>
        <w:t>5</w:t>
      </w:r>
      <w:r>
        <w:rPr>
          <w:rFonts w:ascii="Calibri" w:hAnsi="Calibri"/>
        </w:rPr>
        <w:tab/>
      </w:r>
      <w:r w:rsidR="00757410">
        <w:rPr>
          <w:rFonts w:ascii="Calibri" w:hAnsi="Calibri"/>
        </w:rPr>
        <w:t>A Ryczanowski</w:t>
      </w:r>
      <w:r>
        <w:rPr>
          <w:rFonts w:ascii="Calibri" w:hAnsi="Calibri"/>
        </w:rPr>
        <w:t xml:space="preserve"> was elected as Chairman</w:t>
      </w:r>
      <w:r w:rsidR="00250783">
        <w:rPr>
          <w:rFonts w:ascii="Calibri" w:hAnsi="Calibri"/>
        </w:rPr>
        <w:t>.</w:t>
      </w:r>
      <w:r w:rsidR="00FD03EE">
        <w:rPr>
          <w:rFonts w:ascii="Calibri" w:hAnsi="Calibri"/>
        </w:rPr>
        <w:t xml:space="preserve"> </w:t>
      </w:r>
      <w:r w:rsidR="00250783">
        <w:rPr>
          <w:rFonts w:ascii="Calibri" w:hAnsi="Calibri"/>
        </w:rPr>
        <w:t xml:space="preserve"> P</w:t>
      </w:r>
      <w:r w:rsidR="00FD03EE">
        <w:rPr>
          <w:rFonts w:ascii="Calibri" w:hAnsi="Calibri"/>
        </w:rPr>
        <w:t>roposed by D Lee and seconded by S Yeoman.</w:t>
      </w:r>
    </w:p>
    <w:p w14:paraId="4C262094" w14:textId="77777777" w:rsidR="000811A1" w:rsidRDefault="000811A1">
      <w:pPr>
        <w:pStyle w:val="Standard"/>
        <w:rPr>
          <w:rFonts w:ascii="Calibri" w:hAnsi="Calibri"/>
        </w:rPr>
      </w:pPr>
    </w:p>
    <w:p w14:paraId="6DBC9C70" w14:textId="505F2080" w:rsidR="000811A1" w:rsidRDefault="007770E4">
      <w:pPr>
        <w:pStyle w:val="Standard"/>
        <w:rPr>
          <w:rFonts w:ascii="Calibri" w:hAnsi="Calibri"/>
        </w:rPr>
      </w:pPr>
      <w:r>
        <w:rPr>
          <w:rFonts w:ascii="Calibri" w:hAnsi="Calibri"/>
        </w:rPr>
        <w:t>2/</w:t>
      </w:r>
      <w:r w:rsidR="00502524">
        <w:rPr>
          <w:rFonts w:ascii="Calibri" w:hAnsi="Calibri"/>
        </w:rPr>
        <w:t>2</w:t>
      </w:r>
      <w:r w:rsidR="00FD03EE">
        <w:rPr>
          <w:rFonts w:ascii="Calibri" w:hAnsi="Calibri"/>
        </w:rPr>
        <w:t>5</w:t>
      </w:r>
      <w:r>
        <w:rPr>
          <w:rFonts w:ascii="Calibri" w:hAnsi="Calibri"/>
        </w:rPr>
        <w:tab/>
      </w:r>
      <w:r w:rsidR="00502524">
        <w:rPr>
          <w:rFonts w:ascii="Calibri" w:hAnsi="Calibri"/>
        </w:rPr>
        <w:t>Apologies: Michele Greena</w:t>
      </w:r>
      <w:r w:rsidR="002E4EB0">
        <w:rPr>
          <w:rFonts w:ascii="Calibri" w:hAnsi="Calibri"/>
        </w:rPr>
        <w:t>n</w:t>
      </w:r>
      <w:r w:rsidR="00502524">
        <w:rPr>
          <w:rFonts w:ascii="Calibri" w:hAnsi="Calibri"/>
        </w:rPr>
        <w:t xml:space="preserve"> (Hon Secretary), Tim Sadler (Sal), Paul Honeyman (RWBO)</w:t>
      </w:r>
      <w:r w:rsidR="00FD03EE">
        <w:rPr>
          <w:rFonts w:ascii="Calibri" w:hAnsi="Calibri"/>
        </w:rPr>
        <w:t>, Ed Quelch (BoA), Mark Harrison (Trow), Lisa Osman (Tig), Barry Heywood (West), Rob Hart (L Sec)</w:t>
      </w:r>
      <w:r w:rsidR="00502524">
        <w:rPr>
          <w:rFonts w:ascii="Calibri" w:hAnsi="Calibri"/>
        </w:rPr>
        <w:t>.</w:t>
      </w:r>
    </w:p>
    <w:p w14:paraId="77CA6A3F" w14:textId="77777777" w:rsidR="000811A1" w:rsidRDefault="000811A1">
      <w:pPr>
        <w:pStyle w:val="Standard"/>
        <w:rPr>
          <w:rFonts w:ascii="Calibri" w:hAnsi="Calibri"/>
        </w:rPr>
      </w:pPr>
    </w:p>
    <w:p w14:paraId="2B5AF2F1" w14:textId="16C0E16A" w:rsidR="000811A1" w:rsidRDefault="007770E4">
      <w:pPr>
        <w:pStyle w:val="Standard"/>
        <w:rPr>
          <w:rFonts w:ascii="Calibri" w:hAnsi="Calibri"/>
        </w:rPr>
      </w:pPr>
      <w:r>
        <w:rPr>
          <w:rFonts w:ascii="Calibri" w:hAnsi="Calibri"/>
        </w:rPr>
        <w:t>3/</w:t>
      </w:r>
      <w:r w:rsidR="00502524">
        <w:rPr>
          <w:rFonts w:ascii="Calibri" w:hAnsi="Calibri"/>
        </w:rPr>
        <w:t>2</w:t>
      </w:r>
      <w:r w:rsidR="00FD03EE">
        <w:rPr>
          <w:rFonts w:ascii="Calibri" w:hAnsi="Calibri"/>
        </w:rPr>
        <w:t>5</w:t>
      </w:r>
      <w:r>
        <w:rPr>
          <w:rFonts w:ascii="Calibri" w:hAnsi="Calibri"/>
        </w:rPr>
        <w:tab/>
      </w:r>
      <w:r w:rsidR="00502524">
        <w:rPr>
          <w:rFonts w:ascii="Calibri" w:hAnsi="Calibri"/>
        </w:rPr>
        <w:t>County Championships and Age Groups 202</w:t>
      </w:r>
      <w:r w:rsidR="00FD03EE">
        <w:rPr>
          <w:rFonts w:ascii="Calibri" w:hAnsi="Calibri"/>
        </w:rPr>
        <w:t>6</w:t>
      </w:r>
      <w:r w:rsidR="00502524">
        <w:rPr>
          <w:rFonts w:ascii="Calibri" w:hAnsi="Calibri"/>
        </w:rPr>
        <w:t>.  DL reported that the entry pack was almost complete and due to be sent to the Regional Licensing Officer (RLO).  The dates for the 202</w:t>
      </w:r>
      <w:r w:rsidR="00FD03EE">
        <w:rPr>
          <w:rFonts w:ascii="Calibri" w:hAnsi="Calibri"/>
        </w:rPr>
        <w:t>6</w:t>
      </w:r>
      <w:r w:rsidR="00502524">
        <w:rPr>
          <w:rFonts w:ascii="Calibri" w:hAnsi="Calibri"/>
        </w:rPr>
        <w:t xml:space="preserve"> events are already on the Wiltshire calendar.  The Youth events will be held at Bath University long course </w:t>
      </w:r>
      <w:r w:rsidR="00FD03EE">
        <w:rPr>
          <w:rFonts w:ascii="Calibri" w:hAnsi="Calibri"/>
        </w:rPr>
        <w:t>again</w:t>
      </w:r>
      <w:r w:rsidR="00502524">
        <w:rPr>
          <w:rFonts w:ascii="Calibri" w:hAnsi="Calibri"/>
        </w:rPr>
        <w:t>, and the 100m IM for the 14/over and Championships will be held on a separate date at the Link Centre</w:t>
      </w:r>
      <w:r w:rsidR="00250783">
        <w:rPr>
          <w:rFonts w:ascii="Calibri" w:hAnsi="Calibri"/>
        </w:rPr>
        <w:t xml:space="preserve"> with relays</w:t>
      </w:r>
      <w:r w:rsidR="00502524">
        <w:rPr>
          <w:rFonts w:ascii="Calibri" w:hAnsi="Calibri"/>
        </w:rPr>
        <w:t xml:space="preserve">.  All clubs are encouraged to enter!  </w:t>
      </w:r>
      <w:r w:rsidR="00FD03EE">
        <w:rPr>
          <w:rFonts w:ascii="Calibri" w:hAnsi="Calibri"/>
        </w:rPr>
        <w:t xml:space="preserve">Payment needs to be made with entries please.  </w:t>
      </w:r>
      <w:r w:rsidR="00250783">
        <w:rPr>
          <w:rFonts w:ascii="Calibri" w:hAnsi="Calibri"/>
        </w:rPr>
        <w:t>There are s</w:t>
      </w:r>
      <w:r w:rsidR="00FD03EE">
        <w:rPr>
          <w:rFonts w:ascii="Calibri" w:hAnsi="Calibri"/>
        </w:rPr>
        <w:t xml:space="preserve">till fees outstanding from last year.  </w:t>
      </w:r>
      <w:r w:rsidR="00250783">
        <w:rPr>
          <w:rFonts w:ascii="Calibri" w:hAnsi="Calibri"/>
        </w:rPr>
        <w:t>Please c</w:t>
      </w:r>
      <w:r w:rsidR="00FD03EE">
        <w:rPr>
          <w:rFonts w:ascii="Calibri" w:hAnsi="Calibri"/>
        </w:rPr>
        <w:t xml:space="preserve">opy Karl into the emails with your entries to Rob and Diane.  </w:t>
      </w:r>
      <w:r w:rsidR="00250783">
        <w:rPr>
          <w:rFonts w:ascii="Calibri" w:hAnsi="Calibri"/>
        </w:rPr>
        <w:t>There will be a c</w:t>
      </w:r>
      <w:r w:rsidR="00FD03EE">
        <w:rPr>
          <w:rFonts w:ascii="Calibri" w:hAnsi="Calibri"/>
        </w:rPr>
        <w:t>hange to</w:t>
      </w:r>
      <w:r w:rsidR="00250783">
        <w:rPr>
          <w:rFonts w:ascii="Calibri" w:hAnsi="Calibri"/>
        </w:rPr>
        <w:t xml:space="preserve"> the</w:t>
      </w:r>
      <w:r w:rsidR="00FD03EE">
        <w:rPr>
          <w:rFonts w:ascii="Calibri" w:hAnsi="Calibri"/>
        </w:rPr>
        <w:t xml:space="preserve"> announcing of finalists.  </w:t>
      </w:r>
      <w:r w:rsidR="00250783">
        <w:rPr>
          <w:rFonts w:ascii="Calibri" w:hAnsi="Calibri"/>
        </w:rPr>
        <w:t>The a</w:t>
      </w:r>
      <w:r w:rsidR="00FD03EE">
        <w:rPr>
          <w:rFonts w:ascii="Calibri" w:hAnsi="Calibri"/>
        </w:rPr>
        <w:t xml:space="preserve">nnouncer will announce </w:t>
      </w:r>
      <w:r w:rsidR="00250783">
        <w:rPr>
          <w:rFonts w:ascii="Calibri" w:hAnsi="Calibri"/>
        </w:rPr>
        <w:t xml:space="preserve">that </w:t>
      </w:r>
      <w:r w:rsidR="00FD03EE">
        <w:rPr>
          <w:rFonts w:ascii="Calibri" w:hAnsi="Calibri"/>
        </w:rPr>
        <w:t xml:space="preserve">finalists have been posted and coaches will have 10 minutes to check the lists and to withdraw swimmers.  </w:t>
      </w:r>
      <w:r w:rsidR="00250783">
        <w:rPr>
          <w:rFonts w:ascii="Calibri" w:hAnsi="Calibri"/>
        </w:rPr>
        <w:t>The team are a</w:t>
      </w:r>
      <w:r w:rsidR="00FD03EE">
        <w:rPr>
          <w:rFonts w:ascii="Calibri" w:hAnsi="Calibri"/>
        </w:rPr>
        <w:t xml:space="preserve">lso </w:t>
      </w:r>
      <w:r w:rsidR="00250783">
        <w:rPr>
          <w:rFonts w:ascii="Calibri" w:hAnsi="Calibri"/>
        </w:rPr>
        <w:t>looking at</w:t>
      </w:r>
      <w:r w:rsidR="00FD03EE">
        <w:rPr>
          <w:rFonts w:ascii="Calibri" w:hAnsi="Calibri"/>
        </w:rPr>
        <w:t xml:space="preserve"> allow</w:t>
      </w:r>
      <w:r w:rsidR="00250783">
        <w:rPr>
          <w:rFonts w:ascii="Calibri" w:hAnsi="Calibri"/>
        </w:rPr>
        <w:t>ing</w:t>
      </w:r>
      <w:r w:rsidR="00FD03EE">
        <w:rPr>
          <w:rFonts w:ascii="Calibri" w:hAnsi="Calibri"/>
        </w:rPr>
        <w:t xml:space="preserve"> a small number of spectators at the Link</w:t>
      </w:r>
      <w:r w:rsidR="00250783">
        <w:rPr>
          <w:rFonts w:ascii="Calibri" w:hAnsi="Calibri"/>
        </w:rPr>
        <w:t xml:space="preserve"> to enable parents to watch their children racing</w:t>
      </w:r>
      <w:r w:rsidR="00FD03EE">
        <w:rPr>
          <w:rFonts w:ascii="Calibri" w:hAnsi="Calibri"/>
        </w:rPr>
        <w:t xml:space="preserve">.  </w:t>
      </w:r>
    </w:p>
    <w:p w14:paraId="1480BC8A" w14:textId="77777777" w:rsidR="000811A1" w:rsidRDefault="000811A1">
      <w:pPr>
        <w:pStyle w:val="Standard"/>
        <w:rPr>
          <w:rFonts w:ascii="Calibri" w:hAnsi="Calibri"/>
        </w:rPr>
      </w:pPr>
    </w:p>
    <w:p w14:paraId="29CDA704" w14:textId="17C02DC1" w:rsidR="000811A1" w:rsidRDefault="00C42206">
      <w:pPr>
        <w:pStyle w:val="Standard"/>
        <w:rPr>
          <w:rFonts w:ascii="Calibri" w:hAnsi="Calibri"/>
        </w:rPr>
      </w:pPr>
      <w:r>
        <w:rPr>
          <w:rFonts w:ascii="Calibri" w:hAnsi="Calibri"/>
        </w:rPr>
        <w:t>4/</w:t>
      </w:r>
      <w:r w:rsidR="00F0057C">
        <w:rPr>
          <w:rFonts w:ascii="Calibri" w:hAnsi="Calibri"/>
        </w:rPr>
        <w:t>2</w:t>
      </w:r>
      <w:r w:rsidR="00FD03EE">
        <w:rPr>
          <w:rFonts w:ascii="Calibri" w:hAnsi="Calibri"/>
        </w:rPr>
        <w:t>5</w:t>
      </w:r>
      <w:r w:rsidR="007770E4">
        <w:rPr>
          <w:rFonts w:ascii="Calibri" w:hAnsi="Calibri"/>
        </w:rPr>
        <w:tab/>
      </w:r>
      <w:proofErr w:type="spellStart"/>
      <w:r w:rsidR="00F0057C">
        <w:rPr>
          <w:rFonts w:ascii="Calibri" w:hAnsi="Calibri"/>
        </w:rPr>
        <w:t>RebS</w:t>
      </w:r>
      <w:proofErr w:type="spellEnd"/>
      <w:r w:rsidR="00F0057C">
        <w:rPr>
          <w:rFonts w:ascii="Calibri" w:hAnsi="Calibri"/>
        </w:rPr>
        <w:t xml:space="preserve"> reminded attendees about entries for the Club, Swimmer and Para Athlete of the Year awards, and also the other AGM competitions.  Entries due in by </w:t>
      </w:r>
      <w:r w:rsidR="00FD03EE">
        <w:rPr>
          <w:rFonts w:ascii="Calibri" w:hAnsi="Calibri"/>
        </w:rPr>
        <w:t>7</w:t>
      </w:r>
      <w:r w:rsidR="00F0057C">
        <w:rPr>
          <w:rFonts w:ascii="Calibri" w:hAnsi="Calibri"/>
        </w:rPr>
        <w:t>/1</w:t>
      </w:r>
      <w:r w:rsidR="00FD03EE">
        <w:rPr>
          <w:rFonts w:ascii="Calibri" w:hAnsi="Calibri"/>
        </w:rPr>
        <w:t>1</w:t>
      </w:r>
      <w:r w:rsidR="00F0057C">
        <w:rPr>
          <w:rFonts w:ascii="Calibri" w:hAnsi="Calibri"/>
        </w:rPr>
        <w:t>/202</w:t>
      </w:r>
      <w:r w:rsidR="00FD03EE">
        <w:rPr>
          <w:rFonts w:ascii="Calibri" w:hAnsi="Calibri"/>
        </w:rPr>
        <w:t>5</w:t>
      </w:r>
      <w:r w:rsidR="00250783">
        <w:rPr>
          <w:rFonts w:ascii="Calibri" w:hAnsi="Calibri"/>
        </w:rPr>
        <w:t xml:space="preserve"> (extended due to the change in date of the AGM)</w:t>
      </w:r>
      <w:r w:rsidR="00F0057C">
        <w:rPr>
          <w:rFonts w:ascii="Calibri" w:hAnsi="Calibri"/>
        </w:rPr>
        <w:t>.</w:t>
      </w:r>
    </w:p>
    <w:p w14:paraId="50B09CE8" w14:textId="22805104" w:rsidR="00176C32" w:rsidRDefault="00176C32">
      <w:pPr>
        <w:pStyle w:val="Standard"/>
        <w:rPr>
          <w:rFonts w:ascii="Calibri" w:hAnsi="Calibri"/>
        </w:rPr>
      </w:pPr>
    </w:p>
    <w:p w14:paraId="6BC901DA" w14:textId="7765B11A" w:rsidR="000811A1" w:rsidRDefault="00F0057C">
      <w:pPr>
        <w:pStyle w:val="Standard"/>
        <w:rPr>
          <w:rFonts w:ascii="Calibri" w:hAnsi="Calibri"/>
        </w:rPr>
      </w:pPr>
      <w:r>
        <w:rPr>
          <w:rFonts w:ascii="Calibri" w:hAnsi="Calibri"/>
        </w:rPr>
        <w:t>5/2</w:t>
      </w:r>
      <w:r w:rsidR="00FD03EE">
        <w:rPr>
          <w:rFonts w:ascii="Calibri" w:hAnsi="Calibri"/>
        </w:rPr>
        <w:t>5</w:t>
      </w:r>
      <w:r>
        <w:rPr>
          <w:rFonts w:ascii="Calibri" w:hAnsi="Calibri"/>
        </w:rPr>
        <w:tab/>
      </w:r>
      <w:proofErr w:type="spellStart"/>
      <w:r>
        <w:rPr>
          <w:rFonts w:ascii="Calibri" w:hAnsi="Calibri"/>
        </w:rPr>
        <w:t>RebS</w:t>
      </w:r>
      <w:proofErr w:type="spellEnd"/>
      <w:r>
        <w:rPr>
          <w:rFonts w:ascii="Calibri" w:hAnsi="Calibri"/>
        </w:rPr>
        <w:t xml:space="preserve"> reminded attendees about our participation in the National Inter-County Team event in Sheffield each year and that</w:t>
      </w:r>
      <w:r w:rsidR="00250783">
        <w:rPr>
          <w:rFonts w:ascii="Calibri" w:hAnsi="Calibri"/>
        </w:rPr>
        <w:t xml:space="preserve"> we are looking to tweak the selection policy so that</w:t>
      </w:r>
      <w:r>
        <w:rPr>
          <w:rFonts w:ascii="Calibri" w:hAnsi="Calibri"/>
        </w:rPr>
        <w:t xml:space="preserve"> the team is selected from short course </w:t>
      </w:r>
      <w:r w:rsidR="00250783">
        <w:rPr>
          <w:rFonts w:ascii="Calibri" w:hAnsi="Calibri"/>
        </w:rPr>
        <w:t xml:space="preserve">and long course converted </w:t>
      </w:r>
      <w:r>
        <w:rPr>
          <w:rFonts w:ascii="Calibri" w:hAnsi="Calibri"/>
        </w:rPr>
        <w:t xml:space="preserve">ranked times.  Also that we are always looking to add fresh faces to the team staff, and in particular are often short of both male and females with the team manager 2 qualification so </w:t>
      </w:r>
      <w:r w:rsidR="00250783">
        <w:rPr>
          <w:rFonts w:ascii="Calibri" w:hAnsi="Calibri"/>
        </w:rPr>
        <w:t>if clubs could please try to complete their list of qualified coaches and TMs if they haven’t already and return to Lesley it would be very much appreciated</w:t>
      </w:r>
      <w:r>
        <w:rPr>
          <w:rFonts w:ascii="Calibri" w:hAnsi="Calibri"/>
        </w:rPr>
        <w:t>.</w:t>
      </w:r>
    </w:p>
    <w:p w14:paraId="26A786CA" w14:textId="77777777" w:rsidR="00F0057C" w:rsidRDefault="00F0057C">
      <w:pPr>
        <w:pStyle w:val="Standard"/>
        <w:rPr>
          <w:rFonts w:ascii="Calibri" w:hAnsi="Calibri"/>
        </w:rPr>
      </w:pPr>
    </w:p>
    <w:p w14:paraId="1E42611A" w14:textId="06E2067F" w:rsidR="00D60AB0" w:rsidRDefault="00F0057C" w:rsidP="00FD03EE">
      <w:pPr>
        <w:pStyle w:val="Standard"/>
        <w:rPr>
          <w:rFonts w:ascii="Calibri" w:hAnsi="Calibri"/>
        </w:rPr>
      </w:pPr>
      <w:r>
        <w:rPr>
          <w:rFonts w:ascii="Calibri" w:hAnsi="Calibri"/>
        </w:rPr>
        <w:t>6/2</w:t>
      </w:r>
      <w:r w:rsidR="00FD03EE">
        <w:rPr>
          <w:rFonts w:ascii="Calibri" w:hAnsi="Calibri"/>
        </w:rPr>
        <w:t>5</w:t>
      </w:r>
      <w:r>
        <w:rPr>
          <w:rFonts w:ascii="Calibri" w:hAnsi="Calibri"/>
        </w:rPr>
        <w:tab/>
        <w:t>Development meet</w:t>
      </w:r>
      <w:r w:rsidR="00FD03EE">
        <w:rPr>
          <w:rFonts w:ascii="Calibri" w:hAnsi="Calibri"/>
        </w:rPr>
        <w:t xml:space="preserve"> 2026</w:t>
      </w:r>
      <w:r w:rsidR="00250783">
        <w:rPr>
          <w:rFonts w:ascii="Calibri" w:hAnsi="Calibri"/>
        </w:rPr>
        <w:t>. We</w:t>
      </w:r>
      <w:r w:rsidR="00D60AB0">
        <w:rPr>
          <w:rFonts w:ascii="Calibri" w:hAnsi="Calibri"/>
        </w:rPr>
        <w:t xml:space="preserve"> </w:t>
      </w:r>
      <w:r w:rsidR="00250783">
        <w:rPr>
          <w:rFonts w:ascii="Calibri" w:hAnsi="Calibri"/>
        </w:rPr>
        <w:t xml:space="preserve">will be </w:t>
      </w:r>
      <w:r w:rsidR="00FD03EE">
        <w:rPr>
          <w:rFonts w:ascii="Calibri" w:hAnsi="Calibri"/>
        </w:rPr>
        <w:t>keep</w:t>
      </w:r>
      <w:r w:rsidR="00250783">
        <w:rPr>
          <w:rFonts w:ascii="Calibri" w:hAnsi="Calibri"/>
        </w:rPr>
        <w:t>ing</w:t>
      </w:r>
      <w:r w:rsidR="00FD03EE">
        <w:rPr>
          <w:rFonts w:ascii="Calibri" w:hAnsi="Calibri"/>
        </w:rPr>
        <w:t xml:space="preserve"> to one day at Salisbury.  </w:t>
      </w:r>
      <w:r w:rsidR="00250783">
        <w:rPr>
          <w:rFonts w:ascii="Calibri" w:hAnsi="Calibri"/>
        </w:rPr>
        <w:t>The team t</w:t>
      </w:r>
      <w:r w:rsidR="00FD03EE">
        <w:rPr>
          <w:rFonts w:ascii="Calibri" w:hAnsi="Calibri"/>
        </w:rPr>
        <w:t xml:space="preserve">ried to look at </w:t>
      </w:r>
      <w:r w:rsidR="00FD03EE">
        <w:rPr>
          <w:rFonts w:ascii="Calibri" w:hAnsi="Calibri"/>
        </w:rPr>
        <w:lastRenderedPageBreak/>
        <w:t>offering additional</w:t>
      </w:r>
      <w:r w:rsidR="00250783">
        <w:rPr>
          <w:rFonts w:ascii="Calibri" w:hAnsi="Calibri"/>
        </w:rPr>
        <w:t xml:space="preserve"> events</w:t>
      </w:r>
      <w:r w:rsidR="00FD03EE">
        <w:rPr>
          <w:rFonts w:ascii="Calibri" w:hAnsi="Calibri"/>
        </w:rPr>
        <w:t xml:space="preserve">/alternatives and including 9 year olds, but it is a struggle to fit anything additional into the calendar. </w:t>
      </w:r>
      <w:r w:rsidR="00250783">
        <w:rPr>
          <w:rFonts w:ascii="Calibri" w:hAnsi="Calibri"/>
        </w:rPr>
        <w:t>The date for 2026 is</w:t>
      </w:r>
      <w:r w:rsidR="00FD03EE">
        <w:rPr>
          <w:rFonts w:ascii="Calibri" w:hAnsi="Calibri"/>
        </w:rPr>
        <w:t xml:space="preserve"> on the calendar and conditions just need tweaking and will follow shortly.  </w:t>
      </w:r>
      <w:r w:rsidR="00250783">
        <w:rPr>
          <w:rFonts w:ascii="Calibri" w:hAnsi="Calibri"/>
        </w:rPr>
        <w:t>Age will be as of 31/12/2026.</w:t>
      </w:r>
    </w:p>
    <w:p w14:paraId="702EF6BD" w14:textId="77777777" w:rsidR="00D60AB0" w:rsidRDefault="00D60AB0">
      <w:pPr>
        <w:pStyle w:val="Standard"/>
        <w:rPr>
          <w:rFonts w:ascii="Calibri" w:hAnsi="Calibri"/>
        </w:rPr>
      </w:pPr>
    </w:p>
    <w:p w14:paraId="64784FDD" w14:textId="6E924AFE" w:rsidR="00D60AB0" w:rsidRDefault="00D60AB0">
      <w:pPr>
        <w:pStyle w:val="Standard"/>
        <w:rPr>
          <w:rFonts w:ascii="Calibri" w:hAnsi="Calibri"/>
        </w:rPr>
      </w:pPr>
      <w:r>
        <w:rPr>
          <w:rFonts w:ascii="Calibri" w:hAnsi="Calibri"/>
        </w:rPr>
        <w:t>7/2</w:t>
      </w:r>
      <w:r w:rsidR="00FD03EE">
        <w:rPr>
          <w:rFonts w:ascii="Calibri" w:hAnsi="Calibri"/>
        </w:rPr>
        <w:t>5</w:t>
      </w:r>
      <w:r>
        <w:rPr>
          <w:rFonts w:ascii="Calibri" w:hAnsi="Calibri"/>
        </w:rPr>
        <w:tab/>
        <w:t>League Report 202</w:t>
      </w:r>
      <w:r w:rsidR="00FD03EE">
        <w:rPr>
          <w:rFonts w:ascii="Calibri" w:hAnsi="Calibri"/>
        </w:rPr>
        <w:t>4-2025</w:t>
      </w:r>
    </w:p>
    <w:p w14:paraId="24F0DB40" w14:textId="77777777" w:rsidR="00D60AB0" w:rsidRDefault="00D60AB0">
      <w:pPr>
        <w:pStyle w:val="Standard"/>
        <w:rPr>
          <w:rFonts w:ascii="Calibri" w:hAnsi="Calibri"/>
        </w:rPr>
      </w:pPr>
    </w:p>
    <w:p w14:paraId="03522711" w14:textId="5A01919A" w:rsidR="00EF2FDC" w:rsidRDefault="00250783">
      <w:pPr>
        <w:pStyle w:val="Standard"/>
        <w:rPr>
          <w:rFonts w:ascii="Calibri" w:hAnsi="Calibri"/>
        </w:rPr>
      </w:pPr>
      <w:r>
        <w:rPr>
          <w:rFonts w:ascii="Calibri" w:hAnsi="Calibri"/>
        </w:rPr>
        <w:t>It a</w:t>
      </w:r>
      <w:r w:rsidR="00FD03EE">
        <w:rPr>
          <w:rFonts w:ascii="Calibri" w:hAnsi="Calibri"/>
        </w:rPr>
        <w:t xml:space="preserve">ll came together for the final round with two great galas at Bath with all lanes full, which is an improvement from last year where there were a couple of teams missing and/or short of swimmers.  Couple of issues with Bath that are being worked on, timing has been serviced.  Looking forward to next year. </w:t>
      </w:r>
    </w:p>
    <w:p w14:paraId="3485CF1C" w14:textId="77777777" w:rsidR="00EF2FDC" w:rsidRDefault="00EF2FDC">
      <w:pPr>
        <w:pStyle w:val="Standard"/>
        <w:rPr>
          <w:rFonts w:ascii="Calibri" w:hAnsi="Calibri"/>
        </w:rPr>
      </w:pPr>
    </w:p>
    <w:p w14:paraId="6D7F2390" w14:textId="0C4019C9" w:rsidR="00EF2FDC" w:rsidRDefault="00EF2FDC">
      <w:pPr>
        <w:pStyle w:val="Standard"/>
        <w:rPr>
          <w:rFonts w:ascii="Calibri" w:hAnsi="Calibri"/>
        </w:rPr>
      </w:pPr>
      <w:r>
        <w:rPr>
          <w:rFonts w:ascii="Calibri" w:hAnsi="Calibri"/>
        </w:rPr>
        <w:t>8/2</w:t>
      </w:r>
      <w:r w:rsidR="00FD03EE">
        <w:rPr>
          <w:rFonts w:ascii="Calibri" w:hAnsi="Calibri"/>
        </w:rPr>
        <w:t>5</w:t>
      </w:r>
      <w:r>
        <w:rPr>
          <w:rFonts w:ascii="Calibri" w:hAnsi="Calibri"/>
        </w:rPr>
        <w:tab/>
        <w:t>League 202</w:t>
      </w:r>
      <w:r w:rsidR="00FD03EE">
        <w:rPr>
          <w:rFonts w:ascii="Calibri" w:hAnsi="Calibri"/>
        </w:rPr>
        <w:t>5</w:t>
      </w:r>
      <w:r>
        <w:rPr>
          <w:rFonts w:ascii="Calibri" w:hAnsi="Calibri"/>
        </w:rPr>
        <w:t>-202</w:t>
      </w:r>
      <w:r w:rsidR="00FD03EE">
        <w:rPr>
          <w:rFonts w:ascii="Calibri" w:hAnsi="Calibri"/>
        </w:rPr>
        <w:t>6</w:t>
      </w:r>
    </w:p>
    <w:p w14:paraId="1E608370" w14:textId="77777777" w:rsidR="00EF2FDC" w:rsidRDefault="00EF2FDC">
      <w:pPr>
        <w:pStyle w:val="Standard"/>
        <w:rPr>
          <w:rFonts w:ascii="Calibri" w:hAnsi="Calibri"/>
        </w:rPr>
      </w:pPr>
    </w:p>
    <w:p w14:paraId="2F94A291" w14:textId="1BCEFD93" w:rsidR="00EF2FDC" w:rsidRDefault="00FD03EE">
      <w:pPr>
        <w:pStyle w:val="Standard"/>
        <w:rPr>
          <w:rFonts w:ascii="Calibri" w:hAnsi="Calibri"/>
        </w:rPr>
      </w:pPr>
      <w:r>
        <w:rPr>
          <w:rFonts w:ascii="Calibri" w:hAnsi="Calibri"/>
        </w:rPr>
        <w:t>Club allocations have been sent out and a club ha</w:t>
      </w:r>
      <w:r w:rsidR="00250783">
        <w:rPr>
          <w:rFonts w:ascii="Calibri" w:hAnsi="Calibri"/>
        </w:rPr>
        <w:t>s</w:t>
      </w:r>
      <w:r>
        <w:rPr>
          <w:rFonts w:ascii="Calibri" w:hAnsi="Calibri"/>
        </w:rPr>
        <w:t xml:space="preserve"> asked to move galas.  Durrington are not competing so Malmesbury will move into Durrington’s place.  This doesn’t really impact any</w:t>
      </w:r>
      <w:r w:rsidR="00250783">
        <w:rPr>
          <w:rFonts w:ascii="Calibri" w:hAnsi="Calibri"/>
        </w:rPr>
        <w:t xml:space="preserve"> other teams or galas</w:t>
      </w:r>
      <w:r>
        <w:rPr>
          <w:rFonts w:ascii="Calibri" w:hAnsi="Calibri"/>
        </w:rPr>
        <w:t xml:space="preserve">.  </w:t>
      </w:r>
      <w:r w:rsidR="00250783">
        <w:rPr>
          <w:rFonts w:ascii="Calibri" w:hAnsi="Calibri"/>
        </w:rPr>
        <w:t xml:space="preserve">The </w:t>
      </w:r>
      <w:r>
        <w:rPr>
          <w:rFonts w:ascii="Calibri" w:hAnsi="Calibri"/>
        </w:rPr>
        <w:t>Swindon gala</w:t>
      </w:r>
      <w:r w:rsidR="00250783">
        <w:rPr>
          <w:rFonts w:ascii="Calibri" w:hAnsi="Calibri"/>
        </w:rPr>
        <w:t xml:space="preserve"> will</w:t>
      </w:r>
      <w:r>
        <w:rPr>
          <w:rFonts w:ascii="Calibri" w:hAnsi="Calibri"/>
        </w:rPr>
        <w:t xml:space="preserve"> only</w:t>
      </w:r>
      <w:r w:rsidR="00250783">
        <w:rPr>
          <w:rFonts w:ascii="Calibri" w:hAnsi="Calibri"/>
        </w:rPr>
        <w:t xml:space="preserve"> have</w:t>
      </w:r>
      <w:r>
        <w:rPr>
          <w:rFonts w:ascii="Calibri" w:hAnsi="Calibri"/>
        </w:rPr>
        <w:t xml:space="preserve"> three teams so does allow spectators.  </w:t>
      </w:r>
      <w:r w:rsidR="00250783">
        <w:rPr>
          <w:rFonts w:ascii="Calibri" w:hAnsi="Calibri"/>
        </w:rPr>
        <w:t>The committee are currently r</w:t>
      </w:r>
      <w:r>
        <w:rPr>
          <w:rFonts w:ascii="Calibri" w:hAnsi="Calibri"/>
        </w:rPr>
        <w:t xml:space="preserve">eviewing conditions for licensing.  </w:t>
      </w:r>
      <w:r w:rsidR="00250783">
        <w:rPr>
          <w:rFonts w:ascii="Calibri" w:hAnsi="Calibri"/>
        </w:rPr>
        <w:t>The p</w:t>
      </w:r>
      <w:r>
        <w:rPr>
          <w:rFonts w:ascii="Calibri" w:hAnsi="Calibri"/>
        </w:rPr>
        <w:t>rogramme has been changed slightly and circulated by coaches chat.  DL to send updated programme and changes to galas.  SY asked for information to also be circulated to competition secreta</w:t>
      </w:r>
      <w:r w:rsidR="00250783">
        <w:rPr>
          <w:rFonts w:ascii="Calibri" w:hAnsi="Calibri"/>
        </w:rPr>
        <w:t>r</w:t>
      </w:r>
      <w:r>
        <w:rPr>
          <w:rFonts w:ascii="Calibri" w:hAnsi="Calibri"/>
        </w:rPr>
        <w:t>ies.  Age as at 13/09/2026.  Please also send entry fees for league at the start of the league.</w:t>
      </w:r>
    </w:p>
    <w:p w14:paraId="6ABA1ACB" w14:textId="77777777" w:rsidR="00FD03EE" w:rsidRDefault="00FD03EE">
      <w:pPr>
        <w:pStyle w:val="Standard"/>
        <w:rPr>
          <w:rFonts w:ascii="Calibri" w:hAnsi="Calibri"/>
        </w:rPr>
      </w:pPr>
    </w:p>
    <w:p w14:paraId="7ED9B69B" w14:textId="7C357F2E" w:rsidR="00FD03EE" w:rsidRDefault="00FD03EE">
      <w:pPr>
        <w:pStyle w:val="Standard"/>
        <w:rPr>
          <w:rFonts w:ascii="Calibri" w:hAnsi="Calibri"/>
        </w:rPr>
      </w:pPr>
      <w:r>
        <w:rPr>
          <w:rFonts w:ascii="Calibri" w:hAnsi="Calibri"/>
        </w:rPr>
        <w:t>9/25</w:t>
      </w:r>
      <w:r>
        <w:rPr>
          <w:rFonts w:ascii="Calibri" w:hAnsi="Calibri"/>
        </w:rPr>
        <w:tab/>
        <w:t xml:space="preserve">a – Election of Secretary to Competition Committee – Rebecca Smith </w:t>
      </w:r>
    </w:p>
    <w:p w14:paraId="6780868D" w14:textId="1F193524" w:rsidR="00FD03EE" w:rsidRDefault="00FD03EE">
      <w:pPr>
        <w:pStyle w:val="Standard"/>
        <w:rPr>
          <w:rFonts w:ascii="Calibri" w:hAnsi="Calibri"/>
        </w:rPr>
      </w:pPr>
      <w:r>
        <w:rPr>
          <w:rFonts w:ascii="Calibri" w:hAnsi="Calibri"/>
        </w:rPr>
        <w:tab/>
        <w:t>b – Election of League Committee</w:t>
      </w:r>
    </w:p>
    <w:p w14:paraId="2B3C224D" w14:textId="17575832" w:rsidR="00FD03EE" w:rsidRDefault="00FD03EE">
      <w:pPr>
        <w:pStyle w:val="Standard"/>
        <w:rPr>
          <w:rFonts w:ascii="Calibri" w:hAnsi="Calibri"/>
        </w:rPr>
      </w:pPr>
      <w:r>
        <w:rPr>
          <w:rFonts w:ascii="Calibri" w:hAnsi="Calibri"/>
        </w:rPr>
        <w:tab/>
      </w:r>
      <w:r>
        <w:rPr>
          <w:rFonts w:ascii="Calibri" w:hAnsi="Calibri"/>
        </w:rPr>
        <w:tab/>
        <w:t xml:space="preserve">Two joint secretaries – Diane Lee and Rob Hart </w:t>
      </w:r>
    </w:p>
    <w:p w14:paraId="69EB37A0" w14:textId="0BE1A073" w:rsidR="00FD03EE" w:rsidRDefault="00FD03EE">
      <w:pPr>
        <w:pStyle w:val="Standard"/>
        <w:rPr>
          <w:rFonts w:ascii="Calibri" w:hAnsi="Calibri"/>
        </w:rPr>
      </w:pPr>
      <w:r>
        <w:rPr>
          <w:rFonts w:ascii="Calibri" w:hAnsi="Calibri"/>
        </w:rPr>
        <w:tab/>
      </w:r>
      <w:r>
        <w:rPr>
          <w:rFonts w:ascii="Calibri" w:hAnsi="Calibri"/>
        </w:rPr>
        <w:tab/>
        <w:t>Rich Smith</w:t>
      </w:r>
    </w:p>
    <w:p w14:paraId="410FBBE2" w14:textId="40332D6E" w:rsidR="00EF2FDC" w:rsidRDefault="00FD03EE">
      <w:pPr>
        <w:pStyle w:val="Standard"/>
        <w:rPr>
          <w:rFonts w:ascii="Calibri" w:hAnsi="Calibri"/>
        </w:rPr>
      </w:pPr>
      <w:r>
        <w:rPr>
          <w:rFonts w:ascii="Calibri" w:hAnsi="Calibri"/>
        </w:rPr>
        <w:tab/>
      </w:r>
      <w:r>
        <w:rPr>
          <w:rFonts w:ascii="Calibri" w:hAnsi="Calibri"/>
        </w:rPr>
        <w:tab/>
        <w:t>Duncan Hibbard – proposed by Ed Quelch and seconded by Rebecca Smith</w:t>
      </w:r>
    </w:p>
    <w:p w14:paraId="1F637841" w14:textId="77777777" w:rsidR="00EF2FDC" w:rsidRDefault="00EF2FDC">
      <w:pPr>
        <w:pStyle w:val="Standard"/>
        <w:rPr>
          <w:rFonts w:ascii="Calibri" w:hAnsi="Calibri"/>
        </w:rPr>
      </w:pPr>
    </w:p>
    <w:p w14:paraId="1958E6E8" w14:textId="023F0DD6" w:rsidR="000811A1" w:rsidRDefault="00FD03EE">
      <w:pPr>
        <w:pStyle w:val="Standard"/>
        <w:rPr>
          <w:rFonts w:ascii="Calibri" w:hAnsi="Calibri"/>
        </w:rPr>
      </w:pPr>
      <w:r>
        <w:rPr>
          <w:rFonts w:ascii="Calibri" w:hAnsi="Calibri"/>
        </w:rPr>
        <w:t>10</w:t>
      </w:r>
      <w:r w:rsidR="00EF2FDC">
        <w:rPr>
          <w:rFonts w:ascii="Calibri" w:hAnsi="Calibri"/>
        </w:rPr>
        <w:t>/2</w:t>
      </w:r>
      <w:r>
        <w:rPr>
          <w:rFonts w:ascii="Calibri" w:hAnsi="Calibri"/>
        </w:rPr>
        <w:t>5</w:t>
      </w:r>
      <w:r w:rsidR="007770E4">
        <w:rPr>
          <w:rFonts w:ascii="Calibri" w:hAnsi="Calibri"/>
        </w:rPr>
        <w:tab/>
        <w:t xml:space="preserve">AOB – </w:t>
      </w:r>
      <w:r>
        <w:rPr>
          <w:rFonts w:ascii="Calibri" w:hAnsi="Calibri"/>
        </w:rPr>
        <w:t xml:space="preserve">Nothing! </w:t>
      </w:r>
      <w:r w:rsidRPr="00FD03EE">
        <w:rPr>
          <mc:AlternateContent>
            <mc:Choice Requires="w16se">
              <w:rFonts w:ascii="Calibri" w:hAnsi="Calibri"/>
            </mc:Choic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p>
    <w:p w14:paraId="029F1C8A" w14:textId="77777777" w:rsidR="000811A1" w:rsidRDefault="000811A1">
      <w:pPr>
        <w:pStyle w:val="Standard"/>
        <w:rPr>
          <w:rFonts w:ascii="Calibri" w:hAnsi="Calibri"/>
        </w:rPr>
      </w:pPr>
    </w:p>
    <w:p w14:paraId="2C45032C" w14:textId="34B57243" w:rsidR="000811A1" w:rsidRDefault="007770E4">
      <w:pPr>
        <w:pStyle w:val="Standard"/>
        <w:rPr>
          <w:rFonts w:ascii="Calibri" w:hAnsi="Calibri"/>
        </w:rPr>
      </w:pPr>
      <w:r>
        <w:rPr>
          <w:rFonts w:ascii="Calibri" w:hAnsi="Calibri"/>
        </w:rPr>
        <w:t xml:space="preserve">Meeting closed at </w:t>
      </w:r>
      <w:r w:rsidR="00250783">
        <w:rPr>
          <w:rFonts w:ascii="Calibri" w:hAnsi="Calibri"/>
        </w:rPr>
        <w:t>7:51</w:t>
      </w:r>
      <w:r>
        <w:rPr>
          <w:rFonts w:ascii="Calibri" w:hAnsi="Calibri"/>
        </w:rPr>
        <w:t>pm.</w:t>
      </w:r>
    </w:p>
    <w:sectPr w:rsidR="000811A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60C2" w14:textId="77777777" w:rsidR="009B7B8D" w:rsidRDefault="009B7B8D">
      <w:r>
        <w:separator/>
      </w:r>
    </w:p>
  </w:endnote>
  <w:endnote w:type="continuationSeparator" w:id="0">
    <w:p w14:paraId="61592F0B" w14:textId="77777777" w:rsidR="009B7B8D" w:rsidRDefault="009B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2B5E" w14:textId="77777777" w:rsidR="009B7B8D" w:rsidRDefault="009B7B8D">
      <w:r>
        <w:rPr>
          <w:color w:val="000000"/>
        </w:rPr>
        <w:separator/>
      </w:r>
    </w:p>
  </w:footnote>
  <w:footnote w:type="continuationSeparator" w:id="0">
    <w:p w14:paraId="7199833E" w14:textId="77777777" w:rsidR="009B7B8D" w:rsidRDefault="009B7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A1"/>
    <w:rsid w:val="00025703"/>
    <w:rsid w:val="000811A1"/>
    <w:rsid w:val="000D436E"/>
    <w:rsid w:val="000F23D7"/>
    <w:rsid w:val="00145D84"/>
    <w:rsid w:val="00176C32"/>
    <w:rsid w:val="00250783"/>
    <w:rsid w:val="002631A3"/>
    <w:rsid w:val="002E4EB0"/>
    <w:rsid w:val="004C0EAE"/>
    <w:rsid w:val="004F48F9"/>
    <w:rsid w:val="00502524"/>
    <w:rsid w:val="0053169B"/>
    <w:rsid w:val="005865D7"/>
    <w:rsid w:val="00686B6B"/>
    <w:rsid w:val="006B6A6E"/>
    <w:rsid w:val="00715552"/>
    <w:rsid w:val="00757410"/>
    <w:rsid w:val="007770E4"/>
    <w:rsid w:val="00923095"/>
    <w:rsid w:val="009B7B8D"/>
    <w:rsid w:val="00B06AA5"/>
    <w:rsid w:val="00B96B46"/>
    <w:rsid w:val="00C310EC"/>
    <w:rsid w:val="00C42206"/>
    <w:rsid w:val="00C7610C"/>
    <w:rsid w:val="00C823DF"/>
    <w:rsid w:val="00D60AB0"/>
    <w:rsid w:val="00E63667"/>
    <w:rsid w:val="00EF2FDC"/>
    <w:rsid w:val="00EF44A1"/>
    <w:rsid w:val="00F0057C"/>
    <w:rsid w:val="00FD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2421"/>
  <w15:docId w15:val="{3A9D7DA5-0CDF-434F-ADA2-A32C0DC1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BodyA">
    <w:name w:val="Body A"/>
    <w:rsid w:val="00025703"/>
    <w:pPr>
      <w:widowControl/>
      <w:pBdr>
        <w:top w:val="nil"/>
        <w:left w:val="nil"/>
        <w:bottom w:val="nil"/>
        <w:right w:val="nil"/>
        <w:between w:val="nil"/>
        <w:bar w:val="nil"/>
      </w:pBdr>
      <w:suppressAutoHyphens w:val="0"/>
      <w:autoSpaceDN/>
      <w:textAlignment w:val="auto"/>
    </w:pPr>
    <w:rPr>
      <w:rFonts w:ascii="Bookman Old Style" w:eastAsia="Arial Unicode MS" w:hAnsi="Bookman Old Style" w:cs="Arial Unicode MS"/>
      <w:color w:val="000000"/>
      <w:kern w:val="0"/>
      <w:sz w:val="20"/>
      <w:szCs w:val="20"/>
      <w:u w:color="000000"/>
      <w:bdr w:val="nil"/>
      <w:lang w:eastAsia="en-GB" w:bidi="ar-SA"/>
      <w14:textOutline w14:w="12700" w14:cap="flat" w14:cmpd="sng" w14:algn="ctr">
        <w14:noFill/>
        <w14:prstDash w14:val="solid"/>
        <w14:miter w14:lim="400000"/>
      </w14:textOutline>
    </w:rPr>
  </w:style>
  <w:style w:type="paragraph" w:customStyle="1" w:styleId="BodyB">
    <w:name w:val="Body B"/>
    <w:rsid w:val="00025703"/>
    <w:pPr>
      <w:widowControl/>
      <w:pBdr>
        <w:top w:val="nil"/>
        <w:left w:val="nil"/>
        <w:bottom w:val="nil"/>
        <w:right w:val="nil"/>
        <w:between w:val="nil"/>
        <w:bar w:val="nil"/>
      </w:pBdr>
      <w:suppressAutoHyphens w:val="0"/>
      <w:autoSpaceDN/>
      <w:textAlignment w:val="auto"/>
    </w:pPr>
    <w:rPr>
      <w:rFonts w:eastAsia="Arial Unicode MS" w:cs="Arial Unicode MS"/>
      <w:color w:val="000000"/>
      <w:kern w:val="0"/>
      <w:u w:color="000000"/>
      <w:bdr w:val="nil"/>
      <w:lang w:eastAsia="en-GB" w:bidi="ar-S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3642</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Squire</dc:creator>
  <cp:lastModifiedBy>Andrew Ryczanowski</cp:lastModifiedBy>
  <cp:revision>3</cp:revision>
  <dcterms:created xsi:type="dcterms:W3CDTF">2025-10-29T14:21:00Z</dcterms:created>
  <dcterms:modified xsi:type="dcterms:W3CDTF">2025-10-29T14:21:00Z</dcterms:modified>
</cp:coreProperties>
</file>