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2671"/>
        <w:gridCol w:w="7819"/>
      </w:tblGrid>
      <w:tr w:rsidR="0027269F" w:rsidRPr="00287650" w14:paraId="53440AEC" w14:textId="77777777" w:rsidTr="007870B8">
        <w:tc>
          <w:tcPr>
            <w:tcW w:w="2671" w:type="dxa"/>
          </w:tcPr>
          <w:p w14:paraId="5685C640" w14:textId="77777777" w:rsidR="0027269F" w:rsidRPr="00287650" w:rsidRDefault="0027269F" w:rsidP="007870B8">
            <w:pPr>
              <w:rPr>
                <w:rFonts w:ascii="Tahoma" w:hAnsi="Tahoma" w:cs="Tahoma"/>
                <w:color w:val="0000FF"/>
              </w:rPr>
            </w:pPr>
            <w:r w:rsidRPr="00D51094">
              <w:rPr>
                <w:noProof/>
              </w:rPr>
              <w:drawing>
                <wp:inline distT="0" distB="0" distL="0" distR="0" wp14:anchorId="7463DA78" wp14:editId="35C12C86">
                  <wp:extent cx="1266825" cy="1247775"/>
                  <wp:effectExtent l="0" t="0" r="9525" b="9525"/>
                  <wp:docPr id="1108346458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46458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36874" w14:textId="77777777" w:rsidR="0027269F" w:rsidRPr="00287650" w:rsidRDefault="0027269F" w:rsidP="007870B8">
            <w:pPr>
              <w:rPr>
                <w:rFonts w:ascii="Tahoma" w:hAnsi="Tahoma" w:cs="Tahoma"/>
              </w:rPr>
            </w:pPr>
          </w:p>
        </w:tc>
        <w:tc>
          <w:tcPr>
            <w:tcW w:w="7819" w:type="dxa"/>
          </w:tcPr>
          <w:p w14:paraId="349B16DD" w14:textId="77777777" w:rsidR="0027269F" w:rsidRPr="00287650" w:rsidRDefault="0027269F" w:rsidP="007870B8">
            <w:pPr>
              <w:ind w:right="-1054"/>
              <w:rPr>
                <w:rFonts w:ascii="Tahoma" w:hAnsi="Tahoma" w:cs="Tahoma"/>
                <w:b/>
                <w:color w:val="0000FF"/>
              </w:rPr>
            </w:pPr>
          </w:p>
          <w:p w14:paraId="3CC8E544" w14:textId="77777777" w:rsidR="0027269F" w:rsidRPr="00567F3B" w:rsidRDefault="0027269F" w:rsidP="007870B8">
            <w:pPr>
              <w:ind w:right="-1054"/>
              <w:rPr>
                <w:rFonts w:ascii="Tahoma" w:hAnsi="Tahoma" w:cs="Tahoma"/>
                <w:b/>
                <w:color w:val="0000FF"/>
                <w:sz w:val="36"/>
                <w:szCs w:val="36"/>
              </w:rPr>
            </w:pPr>
            <w:r w:rsidRPr="00567F3B">
              <w:rPr>
                <w:rFonts w:ascii="Tahoma" w:hAnsi="Tahoma" w:cs="Tahoma"/>
                <w:b/>
                <w:color w:val="0000FF"/>
                <w:sz w:val="36"/>
                <w:szCs w:val="36"/>
              </w:rPr>
              <w:t>WILTSHIRE SWIMMING</w:t>
            </w:r>
          </w:p>
          <w:p w14:paraId="02103866" w14:textId="77777777" w:rsidR="0027269F" w:rsidRDefault="0027269F" w:rsidP="007870B8">
            <w:pPr>
              <w:ind w:right="-1054"/>
              <w:rPr>
                <w:rFonts w:ascii="Tahoma" w:hAnsi="Tahoma" w:cs="Tahoma"/>
                <w:b/>
                <w:color w:val="0000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FF"/>
                <w:sz w:val="16"/>
                <w:szCs w:val="16"/>
              </w:rPr>
              <w:t xml:space="preserve">(Wilts County ASA Founded 1907)             </w:t>
            </w:r>
          </w:p>
          <w:p w14:paraId="43505A9A" w14:textId="77777777" w:rsidR="0027269F" w:rsidRDefault="0027269F" w:rsidP="007870B8">
            <w:pPr>
              <w:ind w:right="-1054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0000FF"/>
              </w:rPr>
              <w:t>Affiliated to Swim England South West Region</w:t>
            </w:r>
          </w:p>
          <w:p w14:paraId="7CB08C9A" w14:textId="77777777" w:rsidR="0027269F" w:rsidRDefault="0027269F" w:rsidP="007870B8">
            <w:pPr>
              <w:ind w:right="-1054"/>
              <w:rPr>
                <w:rFonts w:ascii="Tahoma" w:hAnsi="Tahoma" w:cs="Tahoma"/>
                <w:b/>
                <w:color w:val="0000FF"/>
              </w:rPr>
            </w:pPr>
          </w:p>
          <w:p w14:paraId="1C0EEBCE" w14:textId="74DE0761" w:rsidR="0027269F" w:rsidRPr="00287650" w:rsidRDefault="0027269F" w:rsidP="007870B8">
            <w:pPr>
              <w:ind w:right="-1054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 w:rsidRPr="00287650">
              <w:rPr>
                <w:rFonts w:ascii="Tahoma" w:hAnsi="Tahoma" w:cs="Tahoma"/>
                <w:b/>
                <w:color w:val="0000FF"/>
                <w:sz w:val="28"/>
                <w:szCs w:val="28"/>
              </w:rPr>
              <w:t>President:</w:t>
            </w: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Rebecca Smith </w:t>
            </w: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>–</w:t>
            </w: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Executive</w:t>
            </w: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 xml:space="preserve"> Choice</w:t>
            </w:r>
          </w:p>
          <w:p w14:paraId="0378FB0E" w14:textId="77777777" w:rsidR="0027269F" w:rsidRPr="00287650" w:rsidRDefault="0027269F" w:rsidP="007870B8">
            <w:pPr>
              <w:rPr>
                <w:rFonts w:ascii="Tahoma" w:hAnsi="Tahoma" w:cs="Tahoma"/>
              </w:rPr>
            </w:pPr>
          </w:p>
        </w:tc>
      </w:tr>
    </w:tbl>
    <w:p w14:paraId="2E6DD01C" w14:textId="123C570F" w:rsidR="0027269F" w:rsidRDefault="0027269F" w:rsidP="0027269F">
      <w:pPr>
        <w:rPr>
          <w:rFonts w:asciiTheme="minorHAnsi" w:hAnsiTheme="minorHAnsi"/>
          <w:b/>
          <w:bCs/>
          <w:sz w:val="28"/>
          <w:szCs w:val="28"/>
          <w:lang w:val="en-US"/>
        </w:rPr>
      </w:pPr>
      <w:r w:rsidRPr="0027269F">
        <w:rPr>
          <w:rFonts w:asciiTheme="minorHAnsi" w:hAnsiTheme="minorHAnsi"/>
          <w:b/>
          <w:bCs/>
          <w:sz w:val="28"/>
          <w:szCs w:val="28"/>
          <w:lang w:val="en-US"/>
        </w:rPr>
        <w:t xml:space="preserve">Minutes of the CDPP Committee held on zoom on the </w:t>
      </w:r>
      <w:proofErr w:type="gramStart"/>
      <w:r w:rsidRPr="0027269F">
        <w:rPr>
          <w:rFonts w:asciiTheme="minorHAnsi" w:hAnsiTheme="minorHAnsi"/>
          <w:b/>
          <w:bCs/>
          <w:sz w:val="28"/>
          <w:szCs w:val="28"/>
          <w:lang w:val="en-US"/>
        </w:rPr>
        <w:t>6</w:t>
      </w:r>
      <w:r w:rsidRPr="0027269F">
        <w:rPr>
          <w:rFonts w:asciiTheme="minorHAnsi" w:hAnsiTheme="minorHAnsi"/>
          <w:b/>
          <w:bCs/>
          <w:sz w:val="28"/>
          <w:szCs w:val="28"/>
          <w:vertAlign w:val="superscript"/>
          <w:lang w:val="en-US"/>
        </w:rPr>
        <w:t>th</w:t>
      </w:r>
      <w:proofErr w:type="gramEnd"/>
      <w:r w:rsidRPr="0027269F">
        <w:rPr>
          <w:rFonts w:asciiTheme="minorHAnsi" w:hAnsiTheme="minorHAnsi"/>
          <w:b/>
          <w:bCs/>
          <w:sz w:val="28"/>
          <w:szCs w:val="28"/>
          <w:lang w:val="en-US"/>
        </w:rPr>
        <w:t xml:space="preserve"> Oct</w:t>
      </w:r>
      <w:r>
        <w:rPr>
          <w:rFonts w:asciiTheme="minorHAnsi" w:hAnsiTheme="minorHAnsi"/>
          <w:b/>
          <w:bCs/>
          <w:sz w:val="28"/>
          <w:szCs w:val="28"/>
          <w:lang w:val="en-US"/>
        </w:rPr>
        <w:t>ober</w:t>
      </w:r>
      <w:r w:rsidRPr="0027269F">
        <w:rPr>
          <w:rFonts w:asciiTheme="minorHAnsi" w:hAnsiTheme="minorHAnsi"/>
          <w:b/>
          <w:bCs/>
          <w:sz w:val="28"/>
          <w:szCs w:val="28"/>
          <w:lang w:val="en-US"/>
        </w:rPr>
        <w:t xml:space="preserve"> 2025</w:t>
      </w:r>
    </w:p>
    <w:p w14:paraId="6DC3D32A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</w:rPr>
      </w:pPr>
    </w:p>
    <w:p w14:paraId="45D59E8F" w14:textId="4F26FF15" w:rsid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  <w:r w:rsidRPr="0027269F">
        <w:rPr>
          <w:rFonts w:asciiTheme="minorHAnsi" w:hAnsiTheme="minorHAnsi"/>
          <w:b/>
          <w:bCs/>
          <w:sz w:val="24"/>
          <w:szCs w:val="24"/>
          <w:lang w:val="en-US"/>
        </w:rPr>
        <w:t>Present</w:t>
      </w:r>
      <w:r>
        <w:rPr>
          <w:rFonts w:asciiTheme="minorHAnsi" w:hAnsiTheme="minorHAnsi"/>
          <w:sz w:val="24"/>
          <w:szCs w:val="24"/>
          <w:lang w:val="en-US"/>
        </w:rPr>
        <w:t xml:space="preserve">: </w:t>
      </w:r>
      <w:r w:rsidRPr="0027269F">
        <w:rPr>
          <w:rFonts w:asciiTheme="minorHAnsi" w:hAnsiTheme="minorHAnsi"/>
          <w:sz w:val="24"/>
          <w:szCs w:val="24"/>
          <w:lang w:val="en-US"/>
        </w:rPr>
        <w:t>Andrw Ryczanowski, Rob Hart, Diane Lee, Rebecca Smith, Karl Mutton, Lesley Leffers, Jane Hart, Lisa Osman, Tim Sadler, Sandra Yeoman, Geoff Pearce</w:t>
      </w:r>
    </w:p>
    <w:p w14:paraId="32F121D8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2F30AC5E" w14:textId="01956821" w:rsid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  <w:r w:rsidRPr="0027269F">
        <w:rPr>
          <w:rFonts w:asciiTheme="minorHAnsi" w:hAnsiTheme="minorHAnsi"/>
          <w:b/>
          <w:bCs/>
          <w:sz w:val="24"/>
          <w:szCs w:val="24"/>
          <w:lang w:val="en-US"/>
        </w:rPr>
        <w:t>Apologies</w:t>
      </w:r>
      <w:r>
        <w:rPr>
          <w:rFonts w:asciiTheme="minorHAnsi" w:hAnsiTheme="minorHAnsi"/>
          <w:sz w:val="24"/>
          <w:szCs w:val="24"/>
          <w:lang w:val="en-US"/>
        </w:rPr>
        <w:t>:</w:t>
      </w:r>
      <w:r w:rsidRPr="0027269F">
        <w:rPr>
          <w:rFonts w:asciiTheme="minorHAnsi" w:hAnsiTheme="minorHAnsi"/>
          <w:sz w:val="24"/>
          <w:szCs w:val="24"/>
          <w:lang w:val="en-US"/>
        </w:rPr>
        <w:t xml:space="preserve"> Michele Greenan, Paul Robbins, Gary French.</w:t>
      </w:r>
    </w:p>
    <w:p w14:paraId="53F07018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79515282" w14:textId="61AC3C9B" w:rsid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  <w:r w:rsidRPr="0027269F">
        <w:rPr>
          <w:rFonts w:asciiTheme="minorHAnsi" w:hAnsiTheme="minorHAnsi"/>
          <w:b/>
          <w:bCs/>
          <w:sz w:val="24"/>
          <w:szCs w:val="24"/>
          <w:lang w:val="en-US"/>
        </w:rPr>
        <w:t>Please Note: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27269F">
        <w:rPr>
          <w:rFonts w:asciiTheme="minorHAnsi" w:hAnsiTheme="minorHAnsi"/>
          <w:sz w:val="24"/>
          <w:szCs w:val="24"/>
          <w:lang w:val="en-US"/>
        </w:rPr>
        <w:t>Richard Smith has resigned from the Committee Aug 2025</w:t>
      </w:r>
      <w:r>
        <w:rPr>
          <w:rFonts w:asciiTheme="minorHAnsi" w:hAnsiTheme="minorHAnsi"/>
          <w:sz w:val="24"/>
          <w:szCs w:val="24"/>
          <w:lang w:val="en-US"/>
        </w:rPr>
        <w:t>.</w:t>
      </w:r>
    </w:p>
    <w:p w14:paraId="7116E7AB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3FD7468E" w14:textId="7DE786D7" w:rsidR="0027269F" w:rsidRPr="00452093" w:rsidRDefault="0027269F" w:rsidP="0027269F">
      <w:pPr>
        <w:pStyle w:val="ListParagraph"/>
        <w:numPr>
          <w:ilvl w:val="0"/>
          <w:numId w:val="2"/>
        </w:numPr>
        <w:ind w:left="1276" w:hanging="916"/>
        <w:rPr>
          <w:rFonts w:asciiTheme="minorHAnsi" w:hAnsiTheme="minorHAnsi"/>
          <w:sz w:val="24"/>
          <w:szCs w:val="24"/>
        </w:rPr>
      </w:pPr>
      <w:r w:rsidRPr="0027269F">
        <w:rPr>
          <w:rFonts w:asciiTheme="minorHAnsi" w:hAnsiTheme="minorHAnsi"/>
          <w:b/>
          <w:bCs/>
          <w:sz w:val="24"/>
          <w:szCs w:val="24"/>
          <w:lang w:val="en-US"/>
        </w:rPr>
        <w:t xml:space="preserve">Minutes of </w:t>
      </w:r>
      <w:r w:rsidRPr="0027269F">
        <w:rPr>
          <w:rFonts w:asciiTheme="minorHAnsi" w:hAnsiTheme="minorHAnsi"/>
          <w:b/>
          <w:bCs/>
          <w:sz w:val="24"/>
          <w:szCs w:val="24"/>
          <w:lang w:val="en-US"/>
        </w:rPr>
        <w:t>Previous Meeting</w:t>
      </w:r>
      <w:r>
        <w:rPr>
          <w:rFonts w:asciiTheme="minorHAnsi" w:hAnsiTheme="minorHAnsi"/>
          <w:sz w:val="24"/>
          <w:szCs w:val="24"/>
          <w:lang w:val="en-US"/>
        </w:rPr>
        <w:t xml:space="preserve"> - </w:t>
      </w:r>
      <w:r w:rsidRPr="0027269F">
        <w:rPr>
          <w:rFonts w:asciiTheme="minorHAnsi" w:hAnsiTheme="minorHAnsi"/>
          <w:sz w:val="24"/>
          <w:szCs w:val="24"/>
          <w:lang w:val="en-US"/>
        </w:rPr>
        <w:t>the meeting held on 11</w:t>
      </w:r>
      <w:r w:rsidRPr="0027269F">
        <w:rPr>
          <w:rFonts w:asciiTheme="minorHAnsi" w:hAnsiTheme="minorHAnsi"/>
          <w:sz w:val="24"/>
          <w:szCs w:val="24"/>
          <w:vertAlign w:val="superscript"/>
          <w:lang w:val="en-US"/>
        </w:rPr>
        <w:t>th</w:t>
      </w:r>
      <w:r w:rsidRPr="0027269F">
        <w:rPr>
          <w:rFonts w:asciiTheme="minorHAnsi" w:hAnsiTheme="minorHAnsi"/>
          <w:sz w:val="24"/>
          <w:szCs w:val="24"/>
          <w:lang w:val="en-US"/>
        </w:rPr>
        <w:t xml:space="preserve"> June 2025 were agreed as a correct copy. There were no matters arising which were not covered by the agenda.</w:t>
      </w:r>
    </w:p>
    <w:p w14:paraId="5D2B613F" w14:textId="77777777" w:rsidR="00452093" w:rsidRPr="0027269F" w:rsidRDefault="00452093" w:rsidP="00452093">
      <w:pPr>
        <w:pStyle w:val="ListParagraph"/>
        <w:ind w:left="1276"/>
        <w:rPr>
          <w:rFonts w:asciiTheme="minorHAnsi" w:hAnsiTheme="minorHAnsi"/>
          <w:sz w:val="24"/>
          <w:szCs w:val="24"/>
        </w:rPr>
      </w:pPr>
    </w:p>
    <w:p w14:paraId="04FD976C" w14:textId="77777777" w:rsidR="00452093" w:rsidRDefault="0027269F" w:rsidP="00452093">
      <w:pPr>
        <w:pStyle w:val="ListParagraph"/>
        <w:numPr>
          <w:ilvl w:val="0"/>
          <w:numId w:val="2"/>
        </w:numPr>
        <w:ind w:left="1276" w:hanging="916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452093">
        <w:rPr>
          <w:rFonts w:asciiTheme="minorHAnsi" w:hAnsiTheme="minorHAnsi"/>
          <w:b/>
          <w:bCs/>
          <w:sz w:val="24"/>
          <w:szCs w:val="24"/>
          <w:lang w:val="en-US"/>
        </w:rPr>
        <w:t>Draft Conditions for Wilts</w:t>
      </w:r>
      <w:r w:rsidR="00452093" w:rsidRPr="00452093">
        <w:rPr>
          <w:rFonts w:asciiTheme="minorHAnsi" w:hAnsiTheme="minorHAnsi"/>
          <w:b/>
          <w:bCs/>
          <w:sz w:val="24"/>
          <w:szCs w:val="24"/>
          <w:lang w:val="en-US"/>
        </w:rPr>
        <w:t>hire</w:t>
      </w:r>
      <w:r w:rsidRPr="00452093">
        <w:rPr>
          <w:rFonts w:asciiTheme="minorHAnsi" w:hAnsiTheme="minorHAnsi"/>
          <w:b/>
          <w:bCs/>
          <w:sz w:val="24"/>
          <w:szCs w:val="24"/>
          <w:lang w:val="en-US"/>
        </w:rPr>
        <w:t xml:space="preserve"> Championships and Age Groups 2026.</w:t>
      </w:r>
    </w:p>
    <w:p w14:paraId="0FA6CBE0" w14:textId="77777777" w:rsidR="00452093" w:rsidRPr="00452093" w:rsidRDefault="00452093" w:rsidP="00452093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1687C9B4" w14:textId="77777777" w:rsidR="00452093" w:rsidRDefault="0027269F" w:rsidP="00452093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452093">
        <w:rPr>
          <w:rFonts w:asciiTheme="minorHAnsi" w:hAnsiTheme="minorHAnsi"/>
          <w:sz w:val="24"/>
          <w:szCs w:val="24"/>
          <w:lang w:val="en-US"/>
        </w:rPr>
        <w:t xml:space="preserve">The SE conditions which are to be included for all licensed meets </w:t>
      </w:r>
      <w:proofErr w:type="gramStart"/>
      <w:r w:rsidRPr="00452093">
        <w:rPr>
          <w:rFonts w:asciiTheme="minorHAnsi" w:hAnsiTheme="minorHAnsi"/>
          <w:sz w:val="24"/>
          <w:szCs w:val="24"/>
          <w:lang w:val="en-US"/>
        </w:rPr>
        <w:t>had</w:t>
      </w:r>
      <w:proofErr w:type="gramEnd"/>
      <w:r w:rsidRPr="00452093">
        <w:rPr>
          <w:rFonts w:asciiTheme="minorHAnsi" w:hAnsiTheme="minorHAnsi"/>
          <w:sz w:val="24"/>
          <w:szCs w:val="24"/>
          <w:lang w:val="en-US"/>
        </w:rPr>
        <w:t xml:space="preserve"> been covered by LL and SY and agreed</w:t>
      </w:r>
      <w:r w:rsidR="00452093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735F1F59" w14:textId="77777777" w:rsidR="00452093" w:rsidRDefault="00452093" w:rsidP="00452093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T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>he general and technical conditions are with D</w:t>
      </w:r>
      <w:r>
        <w:rPr>
          <w:rFonts w:asciiTheme="minorHAnsi" w:hAnsiTheme="minorHAnsi"/>
          <w:sz w:val="24"/>
          <w:szCs w:val="24"/>
          <w:lang w:val="en-US"/>
        </w:rPr>
        <w:t xml:space="preserve">iane 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>L</w:t>
      </w:r>
      <w:r>
        <w:rPr>
          <w:rFonts w:asciiTheme="minorHAnsi" w:hAnsiTheme="minorHAnsi"/>
          <w:sz w:val="24"/>
          <w:szCs w:val="24"/>
          <w:lang w:val="en-US"/>
        </w:rPr>
        <w:t>ee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 xml:space="preserve"> and R</w:t>
      </w:r>
      <w:r>
        <w:rPr>
          <w:rFonts w:asciiTheme="minorHAnsi" w:hAnsiTheme="minorHAnsi"/>
          <w:sz w:val="24"/>
          <w:szCs w:val="24"/>
          <w:lang w:val="en-US"/>
        </w:rPr>
        <w:t xml:space="preserve">ob 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>H</w:t>
      </w:r>
      <w:r>
        <w:rPr>
          <w:rFonts w:asciiTheme="minorHAnsi" w:hAnsiTheme="minorHAnsi"/>
          <w:sz w:val="24"/>
          <w:szCs w:val="24"/>
          <w:lang w:val="en-US"/>
        </w:rPr>
        <w:t>art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 xml:space="preserve"> to complete. Prior to going to P</w:t>
      </w:r>
      <w:r>
        <w:rPr>
          <w:rFonts w:asciiTheme="minorHAnsi" w:hAnsiTheme="minorHAnsi"/>
          <w:sz w:val="24"/>
          <w:szCs w:val="24"/>
          <w:lang w:val="en-US"/>
        </w:rPr>
        <w:t xml:space="preserve">aul 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>Robbins. Diane reported that there w</w:t>
      </w:r>
      <w:r>
        <w:rPr>
          <w:rFonts w:asciiTheme="minorHAnsi" w:hAnsiTheme="minorHAnsi"/>
          <w:sz w:val="24"/>
          <w:szCs w:val="24"/>
          <w:lang w:val="en-US"/>
        </w:rPr>
        <w:t xml:space="preserve">ere </w:t>
      </w:r>
      <w:r w:rsidR="0027269F" w:rsidRPr="00452093">
        <w:rPr>
          <w:rFonts w:asciiTheme="minorHAnsi" w:hAnsiTheme="minorHAnsi"/>
          <w:sz w:val="24"/>
          <w:szCs w:val="24"/>
          <w:lang w:val="en-US"/>
        </w:rPr>
        <w:t>some details which she needed to agree with Lesley Leffers when she returned from holiday</w:t>
      </w:r>
      <w:r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5B0E9E30" w14:textId="77777777" w:rsidR="00A8314F" w:rsidRDefault="0027269F" w:rsidP="00A8314F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452093">
        <w:rPr>
          <w:rFonts w:asciiTheme="minorHAnsi" w:hAnsiTheme="minorHAnsi"/>
          <w:sz w:val="24"/>
          <w:szCs w:val="24"/>
          <w:lang w:val="en-US"/>
        </w:rPr>
        <w:t xml:space="preserve">They will need to be agreed for Para entries by </w:t>
      </w:r>
      <w:r w:rsidR="00A8314F" w:rsidRPr="00A8314F">
        <w:rPr>
          <w:rFonts w:asciiTheme="minorHAnsi" w:hAnsiTheme="minorHAnsi"/>
          <w:sz w:val="24"/>
          <w:szCs w:val="24"/>
          <w:lang w:val="en-US"/>
        </w:rPr>
        <w:t>Paula Rutherford</w:t>
      </w:r>
      <w:r w:rsidRPr="00452093">
        <w:rPr>
          <w:rFonts w:asciiTheme="minorHAnsi" w:hAnsiTheme="minorHAnsi"/>
          <w:sz w:val="24"/>
          <w:szCs w:val="24"/>
          <w:lang w:val="en-US"/>
        </w:rPr>
        <w:t>.</w:t>
      </w:r>
    </w:p>
    <w:p w14:paraId="193A045C" w14:textId="77777777" w:rsidR="00A8314F" w:rsidRDefault="0027269F" w:rsidP="00A8314F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A8314F">
        <w:rPr>
          <w:rFonts w:asciiTheme="minorHAnsi" w:hAnsiTheme="minorHAnsi"/>
          <w:sz w:val="24"/>
          <w:szCs w:val="24"/>
          <w:lang w:val="en-US"/>
        </w:rPr>
        <w:t>Once these are completed the basis can be used for the Development meet</w:t>
      </w:r>
      <w:r w:rsidR="00A8314F">
        <w:rPr>
          <w:rFonts w:asciiTheme="minorHAnsi" w:hAnsiTheme="minorHAnsi"/>
          <w:sz w:val="24"/>
          <w:szCs w:val="24"/>
          <w:lang w:val="en-US"/>
        </w:rPr>
        <w:t>.</w:t>
      </w:r>
      <w:r w:rsidRPr="00A8314F">
        <w:rPr>
          <w:rFonts w:asciiTheme="minorHAnsi" w:hAnsiTheme="minorHAnsi"/>
          <w:sz w:val="24"/>
          <w:szCs w:val="24"/>
          <w:lang w:val="en-US"/>
        </w:rPr>
        <w:t xml:space="preserve">  </w:t>
      </w:r>
    </w:p>
    <w:p w14:paraId="03FC1F1B" w14:textId="77777777" w:rsidR="00A8314F" w:rsidRDefault="00A8314F" w:rsidP="00A8314F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2DF55493" w14:textId="77777777" w:rsidR="00A8314F" w:rsidRDefault="0027269F" w:rsidP="00A8314F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A8314F">
        <w:rPr>
          <w:rFonts w:asciiTheme="minorHAnsi" w:hAnsiTheme="minorHAnsi"/>
          <w:b/>
          <w:bCs/>
          <w:sz w:val="24"/>
          <w:szCs w:val="24"/>
          <w:lang w:val="en-US"/>
        </w:rPr>
        <w:t>Calendar</w:t>
      </w:r>
    </w:p>
    <w:p w14:paraId="443FA58D" w14:textId="77777777" w:rsidR="00A8314F" w:rsidRDefault="0027269F" w:rsidP="00A8314F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A8314F">
        <w:rPr>
          <w:rFonts w:asciiTheme="minorHAnsi" w:hAnsiTheme="minorHAnsi"/>
          <w:sz w:val="24"/>
          <w:szCs w:val="24"/>
          <w:lang w:val="en-US"/>
        </w:rPr>
        <w:t xml:space="preserve">New </w:t>
      </w:r>
      <w:r w:rsidR="00A8314F">
        <w:rPr>
          <w:rFonts w:asciiTheme="minorHAnsi" w:hAnsiTheme="minorHAnsi"/>
          <w:sz w:val="24"/>
          <w:szCs w:val="24"/>
          <w:lang w:val="en-US"/>
        </w:rPr>
        <w:t>version i</w:t>
      </w:r>
      <w:r w:rsidRPr="00A8314F">
        <w:rPr>
          <w:rFonts w:asciiTheme="minorHAnsi" w:hAnsiTheme="minorHAnsi"/>
          <w:sz w:val="24"/>
          <w:szCs w:val="24"/>
          <w:lang w:val="en-US"/>
        </w:rPr>
        <w:t xml:space="preserve">ssue </w:t>
      </w:r>
      <w:r w:rsidR="00A8314F">
        <w:rPr>
          <w:rFonts w:asciiTheme="minorHAnsi" w:hAnsiTheme="minorHAnsi"/>
          <w:sz w:val="24"/>
          <w:szCs w:val="24"/>
          <w:lang w:val="en-US"/>
        </w:rPr>
        <w:t>v</w:t>
      </w:r>
      <w:r w:rsidRPr="00A8314F">
        <w:rPr>
          <w:rFonts w:asciiTheme="minorHAnsi" w:hAnsiTheme="minorHAnsi"/>
          <w:sz w:val="24"/>
          <w:szCs w:val="24"/>
          <w:lang w:val="en-US"/>
        </w:rPr>
        <w:t>ersion 10 08.10.25</w:t>
      </w:r>
    </w:p>
    <w:p w14:paraId="2D8D2958" w14:textId="77777777" w:rsidR="00A8314F" w:rsidRDefault="00A8314F" w:rsidP="005D2596">
      <w:pPr>
        <w:pStyle w:val="ListParagraph"/>
        <w:rPr>
          <w:rFonts w:asciiTheme="minorHAnsi" w:hAnsiTheme="minorHAnsi"/>
          <w:sz w:val="24"/>
          <w:szCs w:val="24"/>
          <w:lang w:val="en-US"/>
        </w:rPr>
      </w:pPr>
    </w:p>
    <w:p w14:paraId="408BA9FC" w14:textId="77777777" w:rsidR="005D2596" w:rsidRPr="005D2596" w:rsidRDefault="0027269F" w:rsidP="005D259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5D2596">
        <w:rPr>
          <w:rFonts w:asciiTheme="minorHAnsi" w:hAnsiTheme="minorHAnsi"/>
          <w:b/>
          <w:bCs/>
          <w:sz w:val="24"/>
          <w:szCs w:val="24"/>
          <w:lang w:val="en-US"/>
        </w:rPr>
        <w:t>AGM Competitions</w:t>
      </w:r>
      <w:r w:rsidR="005D2596">
        <w:rPr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</w:p>
    <w:p w14:paraId="1B8F8FCD" w14:textId="77777777" w:rsidR="005D2596" w:rsidRDefault="0027269F" w:rsidP="005D2596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5D2596">
        <w:rPr>
          <w:rFonts w:asciiTheme="minorHAnsi" w:hAnsiTheme="minorHAnsi"/>
          <w:sz w:val="24"/>
          <w:szCs w:val="24"/>
          <w:lang w:val="en-US"/>
        </w:rPr>
        <w:t>R</w:t>
      </w:r>
      <w:r w:rsidR="005D2596">
        <w:rPr>
          <w:rFonts w:asciiTheme="minorHAnsi" w:hAnsiTheme="minorHAnsi"/>
          <w:sz w:val="24"/>
          <w:szCs w:val="24"/>
          <w:lang w:val="en-US"/>
        </w:rPr>
        <w:t xml:space="preserve">ebecca 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Smith reported these were in hand with no changes and were about to be issued to clubs. </w:t>
      </w:r>
    </w:p>
    <w:p w14:paraId="3D56C3FF" w14:textId="77777777" w:rsidR="005D2596" w:rsidRDefault="005D2596" w:rsidP="005D2596">
      <w:pPr>
        <w:pStyle w:val="ListParagraph"/>
        <w:ind w:left="1440"/>
        <w:rPr>
          <w:rFonts w:asciiTheme="minorHAnsi" w:hAnsiTheme="minorHAnsi"/>
          <w:sz w:val="24"/>
          <w:szCs w:val="24"/>
          <w:lang w:val="en-US"/>
        </w:rPr>
      </w:pPr>
    </w:p>
    <w:p w14:paraId="733740B8" w14:textId="77777777" w:rsidR="005D2596" w:rsidRDefault="0027269F" w:rsidP="005D2596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b/>
          <w:bCs/>
          <w:sz w:val="24"/>
          <w:szCs w:val="24"/>
          <w:lang w:val="en-US"/>
        </w:rPr>
        <w:t>I</w:t>
      </w:r>
      <w:r w:rsidR="005D2596" w:rsidRPr="005D2596">
        <w:rPr>
          <w:rFonts w:asciiTheme="minorHAnsi" w:hAnsiTheme="minorHAnsi"/>
          <w:b/>
          <w:bCs/>
          <w:sz w:val="24"/>
          <w:szCs w:val="24"/>
          <w:lang w:val="en-US"/>
        </w:rPr>
        <w:t xml:space="preserve">nter </w:t>
      </w:r>
      <w:r w:rsidRPr="005D2596">
        <w:rPr>
          <w:rFonts w:asciiTheme="minorHAnsi" w:hAnsiTheme="minorHAnsi"/>
          <w:b/>
          <w:bCs/>
          <w:sz w:val="24"/>
          <w:szCs w:val="24"/>
          <w:lang w:val="en-US"/>
        </w:rPr>
        <w:t>County</w:t>
      </w:r>
      <w:r w:rsidR="005D2596" w:rsidRPr="005D2596">
        <w:rPr>
          <w:rFonts w:asciiTheme="minorHAnsi" w:hAnsiTheme="minorHAnsi"/>
          <w:b/>
          <w:bCs/>
          <w:sz w:val="24"/>
          <w:szCs w:val="24"/>
          <w:lang w:val="en-US"/>
        </w:rPr>
        <w:t xml:space="preserve"> Team Competition in</w:t>
      </w:r>
      <w:r w:rsidRPr="005D2596">
        <w:rPr>
          <w:rFonts w:asciiTheme="minorHAnsi" w:hAnsiTheme="minorHAnsi"/>
          <w:b/>
          <w:bCs/>
          <w:sz w:val="24"/>
          <w:szCs w:val="24"/>
          <w:lang w:val="en-US"/>
        </w:rPr>
        <w:t xml:space="preserve"> Sheffield</w:t>
      </w:r>
    </w:p>
    <w:p w14:paraId="4B0FF618" w14:textId="77777777" w:rsidR="005D2596" w:rsidRPr="005D2596" w:rsidRDefault="0027269F" w:rsidP="005D259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sz w:val="24"/>
          <w:szCs w:val="24"/>
          <w:lang w:val="en-US"/>
        </w:rPr>
        <w:t xml:space="preserve">There was some difficulty due to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the subsequent appointed staff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withdrawal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. </w:t>
      </w:r>
      <w:r w:rsidR="005D2596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5D2596">
        <w:rPr>
          <w:rFonts w:asciiTheme="minorHAnsi" w:hAnsiTheme="minorHAnsi"/>
          <w:sz w:val="24"/>
          <w:szCs w:val="24"/>
          <w:lang w:val="en-US"/>
        </w:rPr>
        <w:t>R</w:t>
      </w:r>
      <w:r w:rsidR="005D2596">
        <w:rPr>
          <w:rFonts w:asciiTheme="minorHAnsi" w:hAnsiTheme="minorHAnsi"/>
          <w:sz w:val="24"/>
          <w:szCs w:val="24"/>
          <w:lang w:val="en-US"/>
        </w:rPr>
        <w:t xml:space="preserve">ebecca </w:t>
      </w:r>
      <w:r w:rsidRPr="005D2596">
        <w:rPr>
          <w:rFonts w:asciiTheme="minorHAnsi" w:hAnsiTheme="minorHAnsi"/>
          <w:sz w:val="24"/>
          <w:szCs w:val="24"/>
          <w:lang w:val="en-US"/>
        </w:rPr>
        <w:t>Smith and L</w:t>
      </w:r>
      <w:r w:rsidR="005D2596">
        <w:rPr>
          <w:rFonts w:asciiTheme="minorHAnsi" w:hAnsiTheme="minorHAnsi"/>
          <w:sz w:val="24"/>
          <w:szCs w:val="24"/>
          <w:lang w:val="en-US"/>
        </w:rPr>
        <w:t xml:space="preserve">esley 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Leffers were working on this issue.   </w:t>
      </w:r>
    </w:p>
    <w:p w14:paraId="7EC0117B" w14:textId="5A39DF20" w:rsidR="0027269F" w:rsidRPr="005D2596" w:rsidRDefault="0027269F" w:rsidP="005D259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sz w:val="24"/>
          <w:szCs w:val="24"/>
          <w:lang w:val="en-US"/>
        </w:rPr>
        <w:t xml:space="preserve"> Clubs are not very good at completing the grid which </w:t>
      </w:r>
      <w:proofErr w:type="gramStart"/>
      <w:r w:rsidRPr="005D2596">
        <w:rPr>
          <w:rFonts w:asciiTheme="minorHAnsi" w:hAnsiTheme="minorHAnsi"/>
          <w:sz w:val="24"/>
          <w:szCs w:val="24"/>
          <w:lang w:val="en-US"/>
        </w:rPr>
        <w:t>included</w:t>
      </w:r>
      <w:proofErr w:type="gramEnd"/>
      <w:r w:rsidRPr="005D2596">
        <w:rPr>
          <w:rFonts w:asciiTheme="minorHAnsi" w:hAnsiTheme="minorHAnsi"/>
          <w:sz w:val="24"/>
          <w:szCs w:val="24"/>
          <w:lang w:val="en-US"/>
        </w:rPr>
        <w:t xml:space="preserve"> their Coach and T</w:t>
      </w:r>
      <w:r w:rsidR="005D2596">
        <w:rPr>
          <w:rFonts w:asciiTheme="minorHAnsi" w:hAnsiTheme="minorHAnsi"/>
          <w:sz w:val="24"/>
          <w:szCs w:val="24"/>
          <w:lang w:val="en-US"/>
        </w:rPr>
        <w:t xml:space="preserve">eam </w:t>
      </w:r>
      <w:r w:rsidRPr="005D2596">
        <w:rPr>
          <w:rFonts w:asciiTheme="minorHAnsi" w:hAnsiTheme="minorHAnsi"/>
          <w:sz w:val="24"/>
          <w:szCs w:val="24"/>
          <w:lang w:val="en-US"/>
        </w:rPr>
        <w:t>Manager together with qualification. Another questionnaire sheet to be sent out.</w:t>
      </w:r>
    </w:p>
    <w:p w14:paraId="470393A9" w14:textId="77777777" w:rsidR="005D2596" w:rsidRDefault="0027269F" w:rsidP="005D2596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b/>
          <w:bCs/>
          <w:sz w:val="24"/>
          <w:szCs w:val="24"/>
          <w:lang w:val="en-US"/>
        </w:rPr>
        <w:lastRenderedPageBreak/>
        <w:t>Development Meet</w:t>
      </w:r>
    </w:p>
    <w:p w14:paraId="321A80BA" w14:textId="77777777" w:rsidR="005D2596" w:rsidRPr="005D2596" w:rsidRDefault="0027269F" w:rsidP="005D259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sz w:val="24"/>
          <w:szCs w:val="24"/>
          <w:lang w:val="en-US"/>
        </w:rPr>
        <w:t xml:space="preserve">Details from the last meeting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were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discussed at the Coaches meeting. The comments were mostly positive. Preference was for a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one-day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meet for 10yrs plus, Age</w:t>
      </w:r>
      <w:r w:rsidR="005D2596">
        <w:rPr>
          <w:rFonts w:asciiTheme="minorHAnsi" w:hAnsiTheme="minorHAnsi"/>
          <w:sz w:val="24"/>
          <w:szCs w:val="24"/>
          <w:lang w:val="en-US"/>
        </w:rPr>
        <w:t>-</w:t>
      </w:r>
      <w:r w:rsidRPr="005D2596">
        <w:rPr>
          <w:rFonts w:asciiTheme="minorHAnsi" w:hAnsiTheme="minorHAnsi"/>
          <w:sz w:val="24"/>
          <w:szCs w:val="24"/>
          <w:lang w:val="en-US"/>
        </w:rPr>
        <w:t>on</w:t>
      </w:r>
      <w:r w:rsidR="005D2596">
        <w:rPr>
          <w:rFonts w:asciiTheme="minorHAnsi" w:hAnsiTheme="minorHAnsi"/>
          <w:sz w:val="24"/>
          <w:szCs w:val="24"/>
          <w:lang w:val="en-US"/>
        </w:rPr>
        <w:t>-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Day, open to swimmers who had not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qualified for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or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swam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in that event in that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year’s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Wiltshire.</w:t>
      </w:r>
    </w:p>
    <w:p w14:paraId="765EA0A0" w14:textId="1D022907" w:rsidR="005D2596" w:rsidRPr="005D2596" w:rsidRDefault="0027269F" w:rsidP="005D259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sz w:val="24"/>
          <w:szCs w:val="24"/>
          <w:lang w:val="en-US"/>
        </w:rPr>
        <w:t xml:space="preserve">Some clubs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favoured more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tha</w:t>
      </w:r>
      <w:r w:rsidR="005D2596">
        <w:rPr>
          <w:rFonts w:asciiTheme="minorHAnsi" w:hAnsiTheme="minorHAnsi"/>
          <w:sz w:val="24"/>
          <w:szCs w:val="24"/>
          <w:lang w:val="en-US"/>
        </w:rPr>
        <w:t>n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one event. </w:t>
      </w:r>
    </w:p>
    <w:p w14:paraId="5E52CA97" w14:textId="77777777" w:rsidR="006877F6" w:rsidRPr="006877F6" w:rsidRDefault="0027269F" w:rsidP="006877F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5D2596">
        <w:rPr>
          <w:rFonts w:asciiTheme="minorHAnsi" w:hAnsiTheme="minorHAnsi"/>
          <w:sz w:val="24"/>
          <w:szCs w:val="24"/>
          <w:lang w:val="en-US"/>
        </w:rPr>
        <w:t>Since the meeting S</w:t>
      </w:r>
      <w:r w:rsidR="005D2596">
        <w:rPr>
          <w:rFonts w:asciiTheme="minorHAnsi" w:hAnsiTheme="minorHAnsi"/>
          <w:sz w:val="24"/>
          <w:szCs w:val="24"/>
          <w:lang w:val="en-US"/>
        </w:rPr>
        <w:t xml:space="preserve">andra </w:t>
      </w:r>
      <w:r w:rsidRPr="005D2596">
        <w:rPr>
          <w:rFonts w:asciiTheme="minorHAnsi" w:hAnsiTheme="minorHAnsi"/>
          <w:sz w:val="24"/>
          <w:szCs w:val="24"/>
          <w:lang w:val="en-US"/>
        </w:rPr>
        <w:t>Y</w:t>
      </w:r>
      <w:r w:rsidR="005D2596">
        <w:rPr>
          <w:rFonts w:asciiTheme="minorHAnsi" w:hAnsiTheme="minorHAnsi"/>
          <w:sz w:val="24"/>
          <w:szCs w:val="24"/>
          <w:lang w:val="en-US"/>
        </w:rPr>
        <w:t>eoman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had looked at increasing the range of events, from stand</w:t>
      </w:r>
      <w:r w:rsidR="005D2596">
        <w:rPr>
          <w:rFonts w:asciiTheme="minorHAnsi" w:hAnsiTheme="minorHAnsi"/>
          <w:sz w:val="24"/>
          <w:szCs w:val="24"/>
          <w:lang w:val="en-US"/>
        </w:rPr>
        <w:t>-</w:t>
      </w:r>
      <w:r w:rsidRPr="005D2596">
        <w:rPr>
          <w:rFonts w:asciiTheme="minorHAnsi" w:hAnsiTheme="minorHAnsi"/>
          <w:sz w:val="24"/>
          <w:szCs w:val="24"/>
          <w:lang w:val="en-US"/>
        </w:rPr>
        <w:t>alone to producing a template for clubs to arrange the</w:t>
      </w:r>
      <w:r w:rsidR="005D2596">
        <w:rPr>
          <w:rFonts w:asciiTheme="minorHAnsi" w:hAnsiTheme="minorHAnsi"/>
          <w:sz w:val="24"/>
          <w:szCs w:val="24"/>
          <w:lang w:val="en-US"/>
        </w:rPr>
        <w:t>ir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 own mini events, Also investigated was an Age</w:t>
      </w:r>
      <w:r w:rsidR="005D2596">
        <w:rPr>
          <w:rFonts w:asciiTheme="minorHAnsi" w:hAnsiTheme="minorHAnsi"/>
          <w:sz w:val="24"/>
          <w:szCs w:val="24"/>
          <w:lang w:val="en-US"/>
        </w:rPr>
        <w:t>-</w:t>
      </w:r>
      <w:r w:rsidRPr="005D2596">
        <w:rPr>
          <w:rFonts w:asciiTheme="minorHAnsi" w:hAnsiTheme="minorHAnsi"/>
          <w:sz w:val="24"/>
          <w:szCs w:val="24"/>
          <w:lang w:val="en-US"/>
        </w:rPr>
        <w:t>on</w:t>
      </w:r>
      <w:r w:rsidR="005D2596">
        <w:rPr>
          <w:rFonts w:asciiTheme="minorHAnsi" w:hAnsiTheme="minorHAnsi"/>
          <w:sz w:val="24"/>
          <w:szCs w:val="24"/>
          <w:lang w:val="en-US"/>
        </w:rPr>
        <w:t>-</w:t>
      </w:r>
      <w:r w:rsidRPr="005D2596">
        <w:rPr>
          <w:rFonts w:asciiTheme="minorHAnsi" w:hAnsiTheme="minorHAnsi"/>
          <w:sz w:val="24"/>
          <w:szCs w:val="24"/>
          <w:lang w:val="en-US"/>
        </w:rPr>
        <w:t xml:space="preserve">Day Meet for </w:t>
      </w:r>
      <w:r w:rsidR="005D2596" w:rsidRPr="005D2596">
        <w:rPr>
          <w:rFonts w:asciiTheme="minorHAnsi" w:hAnsiTheme="minorHAnsi"/>
          <w:sz w:val="24"/>
          <w:szCs w:val="24"/>
          <w:lang w:val="en-US"/>
        </w:rPr>
        <w:t>9-year-olds</w:t>
      </w:r>
      <w:r w:rsidRPr="005D2596">
        <w:rPr>
          <w:rFonts w:asciiTheme="minorHAnsi" w:hAnsiTheme="minorHAnsi"/>
          <w:sz w:val="24"/>
          <w:szCs w:val="24"/>
          <w:lang w:val="en-US"/>
        </w:rPr>
        <w:t>. The main problem became a calendar issue as to maximise anything extra into the time slot it needed for the event to be of use and valid the calendar was stacked full.</w:t>
      </w:r>
    </w:p>
    <w:p w14:paraId="3C911C6A" w14:textId="77777777" w:rsidR="006877F6" w:rsidRPr="006877F6" w:rsidRDefault="0027269F" w:rsidP="006877F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6877F6">
        <w:rPr>
          <w:rFonts w:asciiTheme="minorHAnsi" w:hAnsiTheme="minorHAnsi"/>
          <w:sz w:val="24"/>
          <w:szCs w:val="24"/>
          <w:lang w:val="en-US"/>
        </w:rPr>
        <w:t xml:space="preserve">After </w:t>
      </w:r>
      <w:r w:rsidR="006877F6">
        <w:rPr>
          <w:rFonts w:asciiTheme="minorHAnsi" w:hAnsiTheme="minorHAnsi"/>
          <w:sz w:val="24"/>
          <w:szCs w:val="24"/>
          <w:lang w:val="en-US"/>
        </w:rPr>
        <w:t xml:space="preserve">a long </w:t>
      </w:r>
      <w:r w:rsidRPr="006877F6">
        <w:rPr>
          <w:rFonts w:asciiTheme="minorHAnsi" w:hAnsiTheme="minorHAnsi"/>
          <w:sz w:val="24"/>
          <w:szCs w:val="24"/>
          <w:lang w:val="en-US"/>
        </w:rPr>
        <w:t xml:space="preserve">discussion it was proposed and </w:t>
      </w:r>
      <w:r w:rsidR="006877F6" w:rsidRPr="006877F6">
        <w:rPr>
          <w:rFonts w:asciiTheme="minorHAnsi" w:hAnsiTheme="minorHAnsi"/>
          <w:sz w:val="24"/>
          <w:szCs w:val="24"/>
          <w:lang w:val="en-US"/>
        </w:rPr>
        <w:t>seconded</w:t>
      </w:r>
      <w:r w:rsidRPr="006877F6">
        <w:rPr>
          <w:rFonts w:asciiTheme="minorHAnsi" w:hAnsiTheme="minorHAnsi"/>
          <w:sz w:val="24"/>
          <w:szCs w:val="24"/>
          <w:lang w:val="en-US"/>
        </w:rPr>
        <w:t xml:space="preserve"> that we stay with the one day May meet only. </w:t>
      </w:r>
      <w:r w:rsidR="006877F6">
        <w:rPr>
          <w:rFonts w:asciiTheme="minorHAnsi" w:hAnsiTheme="minorHAnsi"/>
          <w:sz w:val="24"/>
          <w:szCs w:val="24"/>
          <w:lang w:val="en-US"/>
        </w:rPr>
        <w:t>This was a</w:t>
      </w:r>
      <w:r w:rsidRPr="006877F6">
        <w:rPr>
          <w:rFonts w:asciiTheme="minorHAnsi" w:hAnsiTheme="minorHAnsi"/>
          <w:sz w:val="24"/>
          <w:szCs w:val="24"/>
          <w:lang w:val="en-US"/>
        </w:rPr>
        <w:t>greed</w:t>
      </w:r>
      <w:r w:rsidR="006877F6">
        <w:rPr>
          <w:rFonts w:asciiTheme="minorHAnsi" w:hAnsiTheme="minorHAnsi"/>
          <w:sz w:val="24"/>
          <w:szCs w:val="24"/>
          <w:lang w:val="en-US"/>
        </w:rPr>
        <w:t xml:space="preserve"> and passed unanimously.</w:t>
      </w:r>
    </w:p>
    <w:p w14:paraId="4E12D8BA" w14:textId="77777777" w:rsidR="006877F6" w:rsidRPr="006877F6" w:rsidRDefault="006877F6" w:rsidP="006877F6">
      <w:pPr>
        <w:pStyle w:val="ListParagraph"/>
        <w:rPr>
          <w:rFonts w:asciiTheme="minorHAnsi" w:hAnsiTheme="minorHAnsi"/>
          <w:b/>
          <w:bCs/>
          <w:sz w:val="24"/>
          <w:szCs w:val="24"/>
          <w:lang w:val="en-US"/>
        </w:rPr>
      </w:pPr>
    </w:p>
    <w:p w14:paraId="392ED0C9" w14:textId="2573C4D5" w:rsidR="006877F6" w:rsidRDefault="006877F6" w:rsidP="006877F6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6877F6">
        <w:rPr>
          <w:rFonts w:asciiTheme="minorHAnsi" w:hAnsiTheme="minorHAnsi"/>
          <w:b/>
          <w:bCs/>
          <w:sz w:val="24"/>
          <w:szCs w:val="24"/>
          <w:lang w:val="en-US"/>
        </w:rPr>
        <w:t xml:space="preserve">Development Pathway </w:t>
      </w:r>
      <w:r>
        <w:rPr>
          <w:rFonts w:asciiTheme="minorHAnsi" w:hAnsiTheme="minorHAnsi"/>
          <w:b/>
          <w:bCs/>
          <w:sz w:val="24"/>
          <w:szCs w:val="24"/>
          <w:lang w:val="en-US"/>
        </w:rPr>
        <w:t>–</w:t>
      </w:r>
      <w:r w:rsidRPr="006877F6">
        <w:rPr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27269F" w:rsidRPr="006877F6">
        <w:rPr>
          <w:rFonts w:asciiTheme="minorHAnsi" w:hAnsiTheme="minorHAnsi"/>
          <w:b/>
          <w:bCs/>
          <w:sz w:val="24"/>
          <w:szCs w:val="24"/>
          <w:lang w:val="en-US"/>
        </w:rPr>
        <w:t>Camp</w:t>
      </w:r>
    </w:p>
    <w:p w14:paraId="75EC56F8" w14:textId="5E8C44D9" w:rsidR="0027269F" w:rsidRPr="006877F6" w:rsidRDefault="0027269F" w:rsidP="006877F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6877F6">
        <w:rPr>
          <w:rFonts w:asciiTheme="minorHAnsi" w:hAnsiTheme="minorHAnsi"/>
          <w:sz w:val="24"/>
          <w:szCs w:val="24"/>
          <w:lang w:val="en-US"/>
        </w:rPr>
        <w:t xml:space="preserve">We </w:t>
      </w:r>
      <w:r w:rsidR="006877F6" w:rsidRPr="006877F6">
        <w:rPr>
          <w:rFonts w:asciiTheme="minorHAnsi" w:hAnsiTheme="minorHAnsi"/>
          <w:sz w:val="24"/>
          <w:szCs w:val="24"/>
          <w:lang w:val="en-US"/>
        </w:rPr>
        <w:t>received</w:t>
      </w:r>
      <w:r w:rsidRPr="006877F6">
        <w:rPr>
          <w:rFonts w:asciiTheme="minorHAnsi" w:hAnsiTheme="minorHAnsi"/>
          <w:sz w:val="24"/>
          <w:szCs w:val="24"/>
          <w:lang w:val="en-US"/>
        </w:rPr>
        <w:t xml:space="preserve"> information late and so discussions and staff appointments were still in hand.  R</w:t>
      </w:r>
      <w:r w:rsidR="006877F6">
        <w:rPr>
          <w:rFonts w:asciiTheme="minorHAnsi" w:hAnsiTheme="minorHAnsi"/>
          <w:sz w:val="24"/>
          <w:szCs w:val="24"/>
          <w:lang w:val="en-US"/>
        </w:rPr>
        <w:t xml:space="preserve">ebecca </w:t>
      </w:r>
      <w:r w:rsidRPr="006877F6">
        <w:rPr>
          <w:rFonts w:asciiTheme="minorHAnsi" w:hAnsiTheme="minorHAnsi"/>
          <w:sz w:val="24"/>
          <w:szCs w:val="24"/>
          <w:lang w:val="en-US"/>
        </w:rPr>
        <w:t>Smith to find dates, then appoint staff. Similar problems with staffing as discussed above in 25/22</w:t>
      </w:r>
      <w:r w:rsidR="006877F6">
        <w:rPr>
          <w:rFonts w:asciiTheme="minorHAnsi" w:hAnsiTheme="minorHAnsi"/>
          <w:sz w:val="24"/>
          <w:szCs w:val="24"/>
          <w:lang w:val="en-US"/>
        </w:rPr>
        <w:t>.</w:t>
      </w:r>
    </w:p>
    <w:p w14:paraId="1155780E" w14:textId="77777777" w:rsidR="006877F6" w:rsidRPr="006877F6" w:rsidRDefault="006877F6" w:rsidP="006877F6">
      <w:pPr>
        <w:pStyle w:val="ListParagraph"/>
        <w:ind w:left="1440"/>
        <w:rPr>
          <w:rFonts w:asciiTheme="minorHAnsi" w:hAnsiTheme="minorHAnsi"/>
          <w:b/>
          <w:bCs/>
          <w:sz w:val="24"/>
          <w:szCs w:val="24"/>
          <w:lang w:val="en-US"/>
        </w:rPr>
      </w:pPr>
    </w:p>
    <w:p w14:paraId="7C5894A7" w14:textId="77777777" w:rsidR="006877F6" w:rsidRDefault="006877F6" w:rsidP="006877F6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6877F6">
        <w:rPr>
          <w:rFonts w:asciiTheme="minorHAnsi" w:hAnsiTheme="minorHAnsi"/>
          <w:b/>
          <w:bCs/>
          <w:sz w:val="24"/>
          <w:szCs w:val="24"/>
          <w:lang w:val="en-US"/>
        </w:rPr>
        <w:t xml:space="preserve">Committee and Working Group </w:t>
      </w:r>
      <w:r w:rsidR="0027269F" w:rsidRPr="006877F6">
        <w:rPr>
          <w:rFonts w:asciiTheme="minorHAnsi" w:hAnsiTheme="minorHAnsi"/>
          <w:b/>
          <w:bCs/>
          <w:sz w:val="24"/>
          <w:szCs w:val="24"/>
          <w:lang w:val="en-US"/>
        </w:rPr>
        <w:t>Nominations</w:t>
      </w:r>
    </w:p>
    <w:p w14:paraId="2B477599" w14:textId="7AB75439" w:rsidR="0027269F" w:rsidRPr="006877F6" w:rsidRDefault="0027269F" w:rsidP="006877F6">
      <w:pPr>
        <w:pStyle w:val="ListParagraph"/>
        <w:numPr>
          <w:ilvl w:val="1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6877F6">
        <w:rPr>
          <w:rFonts w:asciiTheme="minorHAnsi" w:hAnsiTheme="minorHAnsi"/>
          <w:sz w:val="24"/>
          <w:szCs w:val="24"/>
          <w:lang w:val="en-US"/>
        </w:rPr>
        <w:t>The following were appointed</w:t>
      </w:r>
      <w:r w:rsidR="00470BB9">
        <w:rPr>
          <w:rFonts w:asciiTheme="minorHAnsi" w:hAnsiTheme="minorHAnsi"/>
          <w:sz w:val="24"/>
          <w:szCs w:val="24"/>
          <w:lang w:val="en-US"/>
        </w:rPr>
        <w:t>/nominated</w:t>
      </w:r>
      <w:r w:rsidRPr="006877F6">
        <w:rPr>
          <w:rFonts w:asciiTheme="minorHAnsi" w:hAnsiTheme="minorHAnsi"/>
          <w:sz w:val="24"/>
          <w:szCs w:val="24"/>
          <w:lang w:val="en-US"/>
        </w:rPr>
        <w:t xml:space="preserve"> for 2026. All had agreed to stand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036"/>
      </w:tblGrid>
      <w:tr w:rsidR="0027269F" w:rsidRPr="0027269F" w14:paraId="52BFD329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3DDB" w14:textId="0E65EDDC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CDPP </w:t>
            </w:r>
            <w:r w:rsidR="006877F6"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Secretary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DB24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Sandra Yeoman</w:t>
            </w:r>
          </w:p>
        </w:tc>
      </w:tr>
      <w:tr w:rsidR="0027269F" w:rsidRPr="0027269F" w14:paraId="40D67717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B8FE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SW Swimming Committee delegate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ADBB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Sandra Yeoman</w:t>
            </w:r>
          </w:p>
          <w:p w14:paraId="705AC762" w14:textId="77777777" w:rsidR="0027269F" w:rsidRPr="00470BB9" w:rsidRDefault="0027269F" w:rsidP="007870B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659FDC62" w14:textId="77777777" w:rsidR="0027269F" w:rsidRPr="00470BB9" w:rsidRDefault="0027269F" w:rsidP="007870B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7269F" w:rsidRPr="0027269F" w14:paraId="06CFB359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7EE0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4930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7269F" w:rsidRPr="0027269F" w14:paraId="66FA23E1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08F0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Event Team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D474" w14:textId="19D8907A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Meet Director</w:t>
            </w:r>
            <w:r w:rsidR="006877F6" w:rsidRPr="00470BB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6877F6" w:rsidRP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6877F6" w:rsidRP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Gary French</w:t>
            </w:r>
          </w:p>
        </w:tc>
      </w:tr>
      <w:tr w:rsidR="0027269F" w:rsidRPr="0027269F" w14:paraId="06241778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625B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FAF4" w14:textId="4995FB5A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Day of Meet Director </w:t>
            </w:r>
            <w:r w:rsidR="006877F6" w:rsidRP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Diane Lee</w:t>
            </w:r>
          </w:p>
        </w:tc>
      </w:tr>
      <w:tr w:rsidR="0027269F" w:rsidRPr="0027269F" w14:paraId="0440BDD7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0C3E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8276" w14:textId="5F15276A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IT Director </w:t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Rob Hart</w:t>
            </w:r>
          </w:p>
        </w:tc>
      </w:tr>
      <w:tr w:rsidR="0027269F" w:rsidRPr="0027269F" w14:paraId="245D13F5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93D5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2B18" w14:textId="5677C719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Deck Manager</w:t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Lisa Osman</w:t>
            </w:r>
          </w:p>
        </w:tc>
      </w:tr>
      <w:tr w:rsidR="0027269F" w:rsidRPr="0027269F" w14:paraId="581D51E1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687C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25A7" w14:textId="101D4613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Officials</w:t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Michele Trevithick</w:t>
            </w:r>
          </w:p>
        </w:tc>
      </w:tr>
      <w:tr w:rsidR="0027269F" w:rsidRPr="0027269F" w14:paraId="4D10F44D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1940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9766" w14:textId="712520DA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Awards/Medals</w:t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Sandra Yeoman</w:t>
            </w:r>
          </w:p>
        </w:tc>
      </w:tr>
      <w:tr w:rsidR="0027269F" w:rsidRPr="0027269F" w14:paraId="7773FF1E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1C6B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04AC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7269F" w:rsidRPr="0027269F" w14:paraId="5A61AFB5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0A6D" w14:textId="28474DD3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CDPP-</w:t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>Committee</w:t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members (7)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BA0F" w14:textId="39704800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Jane Hart, Tim Sadler, Lisa Osman, Dave Leonnard, Gary French, Paul Robbins, Michele Greenan</w:t>
            </w:r>
            <w:r w:rsidR="006877F6" w:rsidRPr="00470BB9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</w:tr>
      <w:tr w:rsidR="0027269F" w:rsidRPr="0027269F" w14:paraId="507BE002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9FEC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1387" w14:textId="77777777" w:rsidR="0027269F" w:rsidRPr="00470BB9" w:rsidRDefault="0027269F" w:rsidP="006877F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7269F" w:rsidRPr="0027269F" w14:paraId="2DC32B96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8EE2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Selectors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4BFF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Lesley Leffers, Anthony Clark</w:t>
            </w:r>
          </w:p>
        </w:tc>
      </w:tr>
      <w:tr w:rsidR="0027269F" w:rsidRPr="0027269F" w14:paraId="5ED907DB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EAF1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E409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7269F" w:rsidRPr="0027269F" w14:paraId="0B07612E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4D8D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Working Parties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F0C4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7269F" w:rsidRPr="0027269F" w14:paraId="1526FB87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CA40" w14:textId="7EB107C1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Q</w:t>
            </w:r>
            <w:r w:rsidR="00470BB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ualifying </w:t>
            </w: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Times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B6FD" w14:textId="77777777" w:rsidR="0027269F" w:rsidRPr="00470BB9" w:rsidRDefault="0027269F" w:rsidP="00470BB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70BB9">
              <w:rPr>
                <w:rFonts w:asciiTheme="minorHAnsi" w:hAnsiTheme="minorHAnsi"/>
                <w:sz w:val="22"/>
                <w:szCs w:val="22"/>
                <w:lang w:val="en-US"/>
              </w:rPr>
              <w:t>Sec CDPP + Rebecca Smith, Rich Smith, Tim Sadler</w:t>
            </w:r>
          </w:p>
        </w:tc>
      </w:tr>
      <w:tr w:rsidR="0027269F" w:rsidRPr="0027269F" w14:paraId="20196A1B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27F0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Conditions 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D704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>Sec CDPP + Diane Lee, Rob Hart, Paul Robbins</w:t>
            </w:r>
          </w:p>
        </w:tc>
      </w:tr>
      <w:tr w:rsidR="0027269F" w:rsidRPr="0027269F" w14:paraId="041FC16E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4363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>AGM Comps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F292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>Competition Sec + Sandra Yeoman</w:t>
            </w:r>
          </w:p>
        </w:tc>
      </w:tr>
      <w:tr w:rsidR="0027269F" w:rsidRPr="0027269F" w14:paraId="7DA1993F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4C23" w14:textId="7351A4CF" w:rsidR="0027269F" w:rsidRPr="00470BB9" w:rsidRDefault="00470BB9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Development Pathway Camp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B6E0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>Competition Sec + Lauren Matthews, vacancy</w:t>
            </w:r>
          </w:p>
        </w:tc>
      </w:tr>
      <w:tr w:rsidR="0027269F" w:rsidRPr="0027269F" w14:paraId="59F136D4" w14:textId="77777777" w:rsidTr="007870B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F90D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>Awards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489A" w14:textId="77777777" w:rsidR="0027269F" w:rsidRPr="00470BB9" w:rsidRDefault="0027269F" w:rsidP="00470BB9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70BB9">
              <w:rPr>
                <w:rFonts w:asciiTheme="minorHAnsi" w:hAnsiTheme="minorHAnsi"/>
                <w:sz w:val="24"/>
                <w:szCs w:val="24"/>
                <w:lang w:val="en-US"/>
              </w:rPr>
              <w:t>Sec CDPP + Reb Smith, Jane Hart, Michele Greenan</w:t>
            </w:r>
          </w:p>
        </w:tc>
      </w:tr>
    </w:tbl>
    <w:p w14:paraId="15D138A9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1677767A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0008D9F3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6E9DF885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3D53FDD4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5A3D8AB3" w14:textId="4B1B5042" w:rsidR="0027269F" w:rsidRPr="00470BB9" w:rsidRDefault="0027269F" w:rsidP="0027269F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  <w:lang w:val="en-US"/>
        </w:rPr>
      </w:pPr>
      <w:r w:rsidRPr="00470BB9">
        <w:rPr>
          <w:rFonts w:asciiTheme="minorHAnsi" w:hAnsiTheme="minorHAnsi"/>
          <w:b/>
          <w:bCs/>
          <w:sz w:val="24"/>
          <w:szCs w:val="24"/>
          <w:lang w:val="en-US"/>
        </w:rPr>
        <w:t xml:space="preserve">AOB </w:t>
      </w:r>
    </w:p>
    <w:p w14:paraId="05FEE952" w14:textId="504365EC" w:rsidR="0027269F" w:rsidRPr="0027269F" w:rsidRDefault="0027269F" w:rsidP="0027269F">
      <w:pPr>
        <w:pStyle w:val="ListParagraph"/>
        <w:numPr>
          <w:ilvl w:val="1"/>
          <w:numId w:val="2"/>
        </w:numPr>
        <w:rPr>
          <w:rFonts w:asciiTheme="minorHAnsi" w:hAnsiTheme="minorHAnsi"/>
          <w:sz w:val="24"/>
          <w:szCs w:val="24"/>
          <w:lang w:val="en-US"/>
        </w:rPr>
      </w:pPr>
      <w:r w:rsidRPr="0027269F">
        <w:rPr>
          <w:rFonts w:asciiTheme="minorHAnsi" w:hAnsiTheme="minorHAnsi"/>
          <w:sz w:val="24"/>
          <w:szCs w:val="24"/>
          <w:lang w:val="en-US"/>
        </w:rPr>
        <w:t xml:space="preserve">There had been some discussion over the Committee </w:t>
      </w:r>
      <w:r w:rsidR="00470BB9" w:rsidRPr="0027269F">
        <w:rPr>
          <w:rFonts w:asciiTheme="minorHAnsi" w:hAnsiTheme="minorHAnsi"/>
          <w:sz w:val="24"/>
          <w:szCs w:val="24"/>
          <w:lang w:val="en-US"/>
        </w:rPr>
        <w:t>name,</w:t>
      </w:r>
      <w:r w:rsidRPr="0027269F">
        <w:rPr>
          <w:rFonts w:asciiTheme="minorHAnsi" w:hAnsiTheme="minorHAnsi"/>
          <w:sz w:val="24"/>
          <w:szCs w:val="24"/>
          <w:lang w:val="en-US"/>
        </w:rPr>
        <w:t xml:space="preserve"> and a paper had been issued.  Current name Competition Development and Performance Planning (CDPP). No decision made during meeting. Delegates asked to give the issue more thought and contact S</w:t>
      </w:r>
      <w:r w:rsidR="00470BB9">
        <w:rPr>
          <w:rFonts w:asciiTheme="minorHAnsi" w:hAnsiTheme="minorHAnsi"/>
          <w:sz w:val="24"/>
          <w:szCs w:val="24"/>
          <w:lang w:val="en-US"/>
        </w:rPr>
        <w:t xml:space="preserve">andra </w:t>
      </w:r>
      <w:r w:rsidRPr="0027269F">
        <w:rPr>
          <w:rFonts w:asciiTheme="minorHAnsi" w:hAnsiTheme="minorHAnsi"/>
          <w:sz w:val="24"/>
          <w:szCs w:val="24"/>
          <w:lang w:val="en-US"/>
        </w:rPr>
        <w:t>Y</w:t>
      </w:r>
      <w:r w:rsidR="00470BB9">
        <w:rPr>
          <w:rFonts w:asciiTheme="minorHAnsi" w:hAnsiTheme="minorHAnsi"/>
          <w:sz w:val="24"/>
          <w:szCs w:val="24"/>
          <w:lang w:val="en-US"/>
        </w:rPr>
        <w:t>eoman</w:t>
      </w:r>
      <w:r w:rsidRPr="0027269F">
        <w:rPr>
          <w:rFonts w:asciiTheme="minorHAnsi" w:hAnsiTheme="minorHAnsi"/>
          <w:sz w:val="24"/>
          <w:szCs w:val="24"/>
          <w:lang w:val="en-US"/>
        </w:rPr>
        <w:t xml:space="preserve"> with any inspired comments.</w:t>
      </w:r>
    </w:p>
    <w:p w14:paraId="1F499EAC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6658E295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  <w:r w:rsidRPr="0027269F">
        <w:rPr>
          <w:rFonts w:asciiTheme="minorHAnsi" w:hAnsiTheme="minorHAnsi"/>
          <w:sz w:val="24"/>
          <w:szCs w:val="24"/>
          <w:lang w:val="en-US"/>
        </w:rPr>
        <w:t>Meeting finished at 8.50pm</w:t>
      </w:r>
    </w:p>
    <w:p w14:paraId="7AF94D82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  <w:r w:rsidRPr="0027269F">
        <w:rPr>
          <w:rFonts w:asciiTheme="minorHAnsi" w:hAnsiTheme="minorHAnsi"/>
          <w:sz w:val="24"/>
          <w:szCs w:val="24"/>
          <w:lang w:val="en-US"/>
        </w:rPr>
        <w:t>Sandra Yeoman</w:t>
      </w:r>
    </w:p>
    <w:p w14:paraId="491F7D32" w14:textId="77777777" w:rsidR="0027269F" w:rsidRPr="0027269F" w:rsidRDefault="0027269F" w:rsidP="0027269F">
      <w:pPr>
        <w:rPr>
          <w:rFonts w:asciiTheme="minorHAnsi" w:hAnsiTheme="minorHAnsi"/>
          <w:sz w:val="24"/>
          <w:szCs w:val="24"/>
          <w:lang w:val="en-US"/>
        </w:rPr>
      </w:pPr>
    </w:p>
    <w:p w14:paraId="680E048F" w14:textId="77777777" w:rsidR="00DD1105" w:rsidRPr="0027269F" w:rsidRDefault="00DD1105">
      <w:pPr>
        <w:rPr>
          <w:rFonts w:asciiTheme="minorHAnsi" w:hAnsiTheme="minorHAnsi"/>
          <w:sz w:val="24"/>
          <w:szCs w:val="24"/>
        </w:rPr>
      </w:pPr>
    </w:p>
    <w:sectPr w:rsidR="00DD1105" w:rsidRPr="00272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B2F"/>
    <w:multiLevelType w:val="multilevel"/>
    <w:tmpl w:val="1DE0A2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2FC18D4"/>
    <w:multiLevelType w:val="hybridMultilevel"/>
    <w:tmpl w:val="3D30D648"/>
    <w:lvl w:ilvl="0" w:tplc="3C20FF22">
      <w:start w:val="18"/>
      <w:numFmt w:val="decimal"/>
      <w:lvlText w:val="25/%1"/>
      <w:lvlJc w:val="left"/>
      <w:pPr>
        <w:ind w:left="720" w:hanging="360"/>
      </w:pPr>
      <w:rPr>
        <w:rFonts w:hint="default"/>
        <w:b w:val="0"/>
        <w:bCs w:val="0"/>
      </w:rPr>
    </w:lvl>
    <w:lvl w:ilvl="1" w:tplc="1AFCAA4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47515">
    <w:abstractNumId w:val="0"/>
  </w:num>
  <w:num w:numId="2" w16cid:durableId="15186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F"/>
    <w:rsid w:val="0027269F"/>
    <w:rsid w:val="002B73E7"/>
    <w:rsid w:val="00452093"/>
    <w:rsid w:val="00470BB9"/>
    <w:rsid w:val="005D2596"/>
    <w:rsid w:val="006877F6"/>
    <w:rsid w:val="00805D8D"/>
    <w:rsid w:val="00822EE5"/>
    <w:rsid w:val="00A466C6"/>
    <w:rsid w:val="00A8314F"/>
    <w:rsid w:val="00AE4740"/>
    <w:rsid w:val="00B20D18"/>
    <w:rsid w:val="00B952E3"/>
    <w:rsid w:val="00DD1105"/>
    <w:rsid w:val="00DE0042"/>
    <w:rsid w:val="00E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BE2D"/>
  <w15:chartTrackingRefBased/>
  <w15:docId w15:val="{47F95FC5-D03A-4B3E-AAB7-B66CF135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9F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9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72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653</Words>
  <Characters>3380</Characters>
  <Application>Microsoft Office Word</Application>
  <DocSecurity>0</DocSecurity>
  <Lines>116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Ryczanowski</dc:creator>
  <cp:keywords/>
  <dc:description/>
  <cp:lastModifiedBy>Andrew Ryczanowski</cp:lastModifiedBy>
  <cp:revision>1</cp:revision>
  <dcterms:created xsi:type="dcterms:W3CDTF">2025-11-21T16:13:00Z</dcterms:created>
  <dcterms:modified xsi:type="dcterms:W3CDTF">2025-11-21T17:11:00Z</dcterms:modified>
</cp:coreProperties>
</file>