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BB" w:rsidRPr="00CC6A2F" w:rsidRDefault="00412BBB" w:rsidP="00412BBB">
      <w:pPr>
        <w:jc w:val="center"/>
        <w:rPr>
          <w:rFonts w:ascii="Arial" w:hAnsi="Arial" w:cs="Arial"/>
          <w:b/>
          <w:sz w:val="28"/>
          <w:szCs w:val="28"/>
        </w:rPr>
      </w:pPr>
      <w:r w:rsidRPr="00CC6A2F">
        <w:rPr>
          <w:rFonts w:ascii="Arial" w:hAnsi="Arial" w:cs="Arial"/>
          <w:b/>
          <w:sz w:val="28"/>
          <w:szCs w:val="28"/>
        </w:rPr>
        <w:t>General Purposes Committee</w:t>
      </w:r>
    </w:p>
    <w:p w:rsidR="00412BBB" w:rsidRPr="006B0C30" w:rsidRDefault="00412BBB" w:rsidP="00412BBB">
      <w:pPr>
        <w:jc w:val="center"/>
        <w:rPr>
          <w:rFonts w:ascii="Arial" w:hAnsi="Arial" w:cs="Arial"/>
          <w:sz w:val="22"/>
          <w:szCs w:val="22"/>
        </w:rPr>
      </w:pPr>
      <w:r w:rsidRPr="006B0C30">
        <w:rPr>
          <w:rFonts w:ascii="Arial" w:hAnsi="Arial" w:cs="Arial"/>
          <w:sz w:val="22"/>
          <w:szCs w:val="22"/>
        </w:rPr>
        <w:t>Minutes of meeting held at Devizes</w:t>
      </w:r>
      <w:r>
        <w:rPr>
          <w:rFonts w:ascii="Arial" w:hAnsi="Arial" w:cs="Arial"/>
          <w:sz w:val="22"/>
          <w:szCs w:val="22"/>
        </w:rPr>
        <w:t xml:space="preserve"> Conservative Club</w:t>
      </w:r>
      <w:r w:rsidRPr="006B0C30">
        <w:rPr>
          <w:rFonts w:ascii="Arial" w:hAnsi="Arial" w:cs="Arial"/>
          <w:sz w:val="22"/>
          <w:szCs w:val="22"/>
        </w:rPr>
        <w:t xml:space="preserve"> </w:t>
      </w:r>
    </w:p>
    <w:p w:rsidR="00412BBB" w:rsidRDefault="00412BBB" w:rsidP="00412BB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B0C30">
        <w:rPr>
          <w:rFonts w:ascii="Arial" w:hAnsi="Arial" w:cs="Arial"/>
          <w:sz w:val="22"/>
          <w:szCs w:val="22"/>
        </w:rPr>
        <w:t>on</w:t>
      </w:r>
      <w:proofErr w:type="gramEnd"/>
      <w:r w:rsidRPr="006B0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Tuesday</w:t>
      </w:r>
      <w:r w:rsidRPr="006B0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920A3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</w:t>
      </w:r>
      <w:r w:rsidRPr="006B0C3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</w:p>
    <w:p w:rsidR="00412BBB" w:rsidRDefault="00412BBB" w:rsidP="00412BBB">
      <w:pPr>
        <w:jc w:val="center"/>
        <w:rPr>
          <w:rFonts w:ascii="Arial" w:hAnsi="Arial" w:cs="Arial"/>
          <w:sz w:val="22"/>
          <w:szCs w:val="22"/>
        </w:rPr>
      </w:pPr>
    </w:p>
    <w:p w:rsidR="00133D55" w:rsidRDefault="00615ECF" w:rsidP="00615ECF">
      <w:pPr>
        <w:ind w:right="-472"/>
        <w:rPr>
          <w:rFonts w:ascii="Arial" w:hAnsi="Arial" w:cs="Arial"/>
          <w:sz w:val="22"/>
          <w:szCs w:val="22"/>
        </w:rPr>
      </w:pPr>
      <w:r w:rsidRPr="00615ECF">
        <w:rPr>
          <w:rFonts w:ascii="Arial" w:hAnsi="Arial" w:cs="Arial"/>
          <w:b/>
          <w:sz w:val="22"/>
          <w:szCs w:val="22"/>
        </w:rPr>
        <w:t>Present</w:t>
      </w:r>
      <w:r w:rsidR="00412BBB">
        <w:rPr>
          <w:rFonts w:ascii="Arial" w:hAnsi="Arial" w:cs="Arial"/>
          <w:sz w:val="22"/>
          <w:szCs w:val="22"/>
        </w:rPr>
        <w:t>: Mr Andrew</w:t>
      </w:r>
      <w:r>
        <w:rPr>
          <w:rFonts w:ascii="Arial" w:hAnsi="Arial" w:cs="Arial"/>
          <w:sz w:val="22"/>
          <w:szCs w:val="22"/>
        </w:rPr>
        <w:t xml:space="preserve"> Ryczanowski </w:t>
      </w:r>
      <w:r w:rsidR="00133D55">
        <w:rPr>
          <w:rFonts w:ascii="Arial" w:hAnsi="Arial" w:cs="Arial"/>
          <w:sz w:val="22"/>
          <w:szCs w:val="22"/>
        </w:rPr>
        <w:t xml:space="preserve">(AR) </w:t>
      </w:r>
      <w:r>
        <w:rPr>
          <w:rFonts w:ascii="Arial" w:hAnsi="Arial" w:cs="Arial"/>
          <w:sz w:val="22"/>
          <w:szCs w:val="22"/>
        </w:rPr>
        <w:t>(Wilts ASA Chairperson</w:t>
      </w:r>
      <w:r w:rsidR="00412BBB">
        <w:rPr>
          <w:rFonts w:ascii="Arial" w:hAnsi="Arial" w:cs="Arial"/>
          <w:sz w:val="22"/>
          <w:szCs w:val="22"/>
        </w:rPr>
        <w:t xml:space="preserve">), Mr Graham Reeve </w:t>
      </w:r>
      <w:r w:rsidR="00133D55">
        <w:rPr>
          <w:rFonts w:ascii="Arial" w:hAnsi="Arial" w:cs="Arial"/>
          <w:sz w:val="22"/>
          <w:szCs w:val="22"/>
        </w:rPr>
        <w:t>(GR</w:t>
      </w:r>
      <w:proofErr w:type="gramStart"/>
      <w:r w:rsidR="00133D55">
        <w:rPr>
          <w:rFonts w:ascii="Arial" w:hAnsi="Arial" w:cs="Arial"/>
          <w:sz w:val="22"/>
          <w:szCs w:val="22"/>
        </w:rPr>
        <w:t>)</w:t>
      </w:r>
      <w:r w:rsidR="00412BBB">
        <w:rPr>
          <w:rFonts w:ascii="Arial" w:hAnsi="Arial" w:cs="Arial"/>
          <w:sz w:val="22"/>
          <w:szCs w:val="22"/>
        </w:rPr>
        <w:t>(</w:t>
      </w:r>
      <w:proofErr w:type="gramEnd"/>
      <w:r w:rsidR="00412BBB">
        <w:rPr>
          <w:rFonts w:ascii="Arial" w:hAnsi="Arial" w:cs="Arial"/>
          <w:sz w:val="22"/>
          <w:szCs w:val="22"/>
        </w:rPr>
        <w:t xml:space="preserve">Hon Treasurer), Mrs Michele Greenan </w:t>
      </w:r>
      <w:r w:rsidR="00133D55">
        <w:rPr>
          <w:rFonts w:ascii="Arial" w:hAnsi="Arial" w:cs="Arial"/>
          <w:sz w:val="22"/>
          <w:szCs w:val="22"/>
        </w:rPr>
        <w:t>(MG)</w:t>
      </w:r>
      <w:r w:rsidR="00412BBB">
        <w:rPr>
          <w:rFonts w:ascii="Arial" w:hAnsi="Arial" w:cs="Arial"/>
          <w:sz w:val="22"/>
          <w:szCs w:val="22"/>
        </w:rPr>
        <w:t>(Hon S</w:t>
      </w:r>
      <w:r w:rsidR="00133D55">
        <w:rPr>
          <w:rFonts w:ascii="Arial" w:hAnsi="Arial" w:cs="Arial"/>
          <w:sz w:val="22"/>
          <w:szCs w:val="22"/>
        </w:rPr>
        <w:t>ecretary), Mrs Andrea Christmas (AC) and</w:t>
      </w:r>
      <w:r w:rsidR="00412BBB">
        <w:rPr>
          <w:rFonts w:ascii="Arial" w:hAnsi="Arial" w:cs="Arial"/>
          <w:sz w:val="22"/>
          <w:szCs w:val="22"/>
        </w:rPr>
        <w:t xml:space="preserve"> </w:t>
      </w:r>
    </w:p>
    <w:p w:rsidR="00412BBB" w:rsidRPr="006B0C30" w:rsidRDefault="00412BBB" w:rsidP="00615ECF">
      <w:pPr>
        <w:ind w:right="-4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Richard Moorhouse</w:t>
      </w:r>
      <w:r w:rsidR="00133D55">
        <w:rPr>
          <w:rFonts w:ascii="Arial" w:hAnsi="Arial" w:cs="Arial"/>
          <w:sz w:val="22"/>
          <w:szCs w:val="22"/>
        </w:rPr>
        <w:t xml:space="preserve"> (RM)</w:t>
      </w:r>
      <w:r w:rsidR="00615ECF">
        <w:rPr>
          <w:rFonts w:ascii="Arial" w:hAnsi="Arial" w:cs="Arial"/>
          <w:sz w:val="22"/>
          <w:szCs w:val="22"/>
        </w:rPr>
        <w:t>.</w:t>
      </w:r>
    </w:p>
    <w:p w:rsidR="00BF1FBC" w:rsidRDefault="00BF1FBC" w:rsidP="00BF1FBC">
      <w:pPr>
        <w:rPr>
          <w:noProof/>
        </w:rPr>
      </w:pPr>
    </w:p>
    <w:p w:rsidR="00FA5981" w:rsidRPr="00615ECF" w:rsidRDefault="00133D55" w:rsidP="00615E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</w:t>
      </w:r>
      <w:r w:rsidR="00615ECF">
        <w:rPr>
          <w:rFonts w:ascii="Arial" w:hAnsi="Arial" w:cs="Arial"/>
          <w:sz w:val="22"/>
          <w:szCs w:val="22"/>
        </w:rPr>
        <w:t xml:space="preserve"> was elected Chairperson</w:t>
      </w:r>
    </w:p>
    <w:p w:rsidR="00615ECF" w:rsidRDefault="00615ECF" w:rsidP="00615EC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15ECF" w:rsidRPr="00615ECF" w:rsidRDefault="00615ECF" w:rsidP="00615E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5ECF">
        <w:rPr>
          <w:rFonts w:ascii="Arial" w:hAnsi="Arial" w:cs="Arial"/>
          <w:b/>
          <w:sz w:val="22"/>
          <w:szCs w:val="22"/>
        </w:rPr>
        <w:t>Apologies</w:t>
      </w:r>
      <w:r w:rsidRPr="00615ECF">
        <w:rPr>
          <w:rFonts w:ascii="Arial" w:hAnsi="Arial" w:cs="Arial"/>
          <w:sz w:val="22"/>
          <w:szCs w:val="22"/>
        </w:rPr>
        <w:t xml:space="preserve"> – Apologies received from Mr D Jones (President) and Mrs P Livesey (President elect).</w:t>
      </w:r>
    </w:p>
    <w:p w:rsidR="00615ECF" w:rsidRPr="00615ECF" w:rsidRDefault="00615ECF" w:rsidP="00615EC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15ECF" w:rsidRDefault="00615ECF" w:rsidP="00615E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5ECF">
        <w:rPr>
          <w:rFonts w:ascii="Arial" w:hAnsi="Arial" w:cs="Arial"/>
          <w:b/>
          <w:sz w:val="22"/>
          <w:szCs w:val="22"/>
        </w:rPr>
        <w:t>Minutes</w:t>
      </w:r>
      <w:r>
        <w:rPr>
          <w:rFonts w:ascii="Arial" w:hAnsi="Arial" w:cs="Arial"/>
          <w:sz w:val="22"/>
          <w:szCs w:val="22"/>
        </w:rPr>
        <w:t xml:space="preserve"> – The minutes of the previous meeting held on the 4</w:t>
      </w:r>
      <w:r w:rsidRPr="00615EC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2017 were approved as a true record of the </w:t>
      </w:r>
      <w:r w:rsidR="00133D55">
        <w:rPr>
          <w:rFonts w:ascii="Arial" w:hAnsi="Arial" w:cs="Arial"/>
          <w:sz w:val="22"/>
          <w:szCs w:val="22"/>
        </w:rPr>
        <w:t>meeting and signed by AR</w:t>
      </w:r>
      <w:r>
        <w:rPr>
          <w:rFonts w:ascii="Arial" w:hAnsi="Arial" w:cs="Arial"/>
          <w:sz w:val="22"/>
          <w:szCs w:val="22"/>
        </w:rPr>
        <w:t>.</w:t>
      </w:r>
    </w:p>
    <w:p w:rsidR="00615ECF" w:rsidRPr="00615ECF" w:rsidRDefault="00615ECF" w:rsidP="00615ECF">
      <w:pPr>
        <w:pStyle w:val="ListParagraph"/>
        <w:rPr>
          <w:rFonts w:ascii="Arial" w:hAnsi="Arial" w:cs="Arial"/>
          <w:sz w:val="22"/>
          <w:szCs w:val="22"/>
        </w:rPr>
      </w:pPr>
    </w:p>
    <w:p w:rsidR="00615ECF" w:rsidRDefault="00615ECF" w:rsidP="00615EC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15ECF">
        <w:rPr>
          <w:rFonts w:ascii="Arial" w:hAnsi="Arial" w:cs="Arial"/>
          <w:b/>
          <w:sz w:val="22"/>
          <w:szCs w:val="22"/>
        </w:rPr>
        <w:t>Matters Arising and Actions from the previous minutes</w:t>
      </w:r>
    </w:p>
    <w:p w:rsidR="00615ECF" w:rsidRPr="00615ECF" w:rsidRDefault="00615ECF" w:rsidP="00615ECF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15ECF" w:rsidRDefault="00133D55" w:rsidP="00133D55">
      <w:pPr>
        <w:ind w:left="720"/>
        <w:rPr>
          <w:rFonts w:ascii="Arial" w:hAnsi="Arial" w:cs="Arial"/>
          <w:sz w:val="22"/>
          <w:szCs w:val="22"/>
        </w:rPr>
      </w:pPr>
      <w:r w:rsidRPr="00133D55">
        <w:rPr>
          <w:rFonts w:ascii="Arial" w:hAnsi="Arial" w:cs="Arial"/>
          <w:b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 xml:space="preserve"> </w:t>
      </w:r>
      <w:r w:rsidRPr="00133D55">
        <w:rPr>
          <w:rFonts w:ascii="Arial" w:hAnsi="Arial" w:cs="Arial"/>
          <w:b/>
          <w:sz w:val="22"/>
          <w:szCs w:val="22"/>
        </w:rPr>
        <w:t>Draft Budget Template</w:t>
      </w:r>
      <w:r>
        <w:rPr>
          <w:rFonts w:ascii="Arial" w:hAnsi="Arial" w:cs="Arial"/>
          <w:sz w:val="22"/>
          <w:szCs w:val="22"/>
        </w:rPr>
        <w:t xml:space="preserve"> </w:t>
      </w:r>
      <w:r w:rsidRPr="00BD0333">
        <w:rPr>
          <w:rFonts w:ascii="Arial" w:hAnsi="Arial" w:cs="Arial"/>
          <w:b/>
          <w:sz w:val="22"/>
          <w:szCs w:val="22"/>
        </w:rPr>
        <w:t>for use by sub committees</w:t>
      </w:r>
      <w:r w:rsidR="00BD033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RM presented the revised template which was approved.</w:t>
      </w:r>
      <w:r w:rsidR="00BD0333">
        <w:rPr>
          <w:rFonts w:ascii="Arial" w:hAnsi="Arial" w:cs="Arial"/>
          <w:sz w:val="22"/>
          <w:szCs w:val="22"/>
        </w:rPr>
        <w:t xml:space="preserve"> This template is attached to these minutes of circulation and use.</w:t>
      </w:r>
      <w:r w:rsidR="007C10E9">
        <w:rPr>
          <w:rFonts w:ascii="Arial" w:hAnsi="Arial" w:cs="Arial"/>
          <w:sz w:val="22"/>
          <w:szCs w:val="22"/>
        </w:rPr>
        <w:t xml:space="preserve"> </w:t>
      </w:r>
      <w:r w:rsidR="007C10E9" w:rsidRPr="007C10E9">
        <w:rPr>
          <w:rFonts w:ascii="Arial" w:hAnsi="Arial" w:cs="Arial"/>
          <w:b/>
          <w:sz w:val="22"/>
          <w:szCs w:val="22"/>
        </w:rPr>
        <w:t>Action: RM</w:t>
      </w:r>
      <w:r w:rsidR="007C10E9">
        <w:rPr>
          <w:rFonts w:ascii="Arial" w:hAnsi="Arial" w:cs="Arial"/>
          <w:sz w:val="22"/>
          <w:szCs w:val="22"/>
        </w:rPr>
        <w:t xml:space="preserve"> to supply new Template.</w:t>
      </w:r>
    </w:p>
    <w:p w:rsidR="00133D55" w:rsidRDefault="00133D55" w:rsidP="00133D55">
      <w:pPr>
        <w:ind w:left="720"/>
        <w:rPr>
          <w:rFonts w:ascii="Arial" w:hAnsi="Arial" w:cs="Arial"/>
          <w:sz w:val="22"/>
          <w:szCs w:val="22"/>
        </w:rPr>
      </w:pPr>
    </w:p>
    <w:p w:rsidR="00133D55" w:rsidRDefault="00133D55" w:rsidP="00133D55">
      <w:pPr>
        <w:ind w:left="720"/>
        <w:rPr>
          <w:rFonts w:ascii="Arial" w:hAnsi="Arial" w:cs="Arial"/>
          <w:sz w:val="22"/>
          <w:szCs w:val="22"/>
        </w:rPr>
      </w:pPr>
      <w:r w:rsidRPr="00BD0333">
        <w:rPr>
          <w:rFonts w:ascii="Arial" w:hAnsi="Arial" w:cs="Arial"/>
          <w:b/>
          <w:sz w:val="22"/>
          <w:szCs w:val="22"/>
        </w:rPr>
        <w:t>7.1</w:t>
      </w:r>
      <w:r w:rsidR="00BD0333" w:rsidRPr="00BD0333">
        <w:rPr>
          <w:rFonts w:ascii="Arial" w:hAnsi="Arial" w:cs="Arial"/>
          <w:b/>
          <w:sz w:val="22"/>
          <w:szCs w:val="22"/>
        </w:rPr>
        <w:t xml:space="preserve"> County Contracts</w:t>
      </w:r>
      <w:r w:rsidR="00BD0333">
        <w:rPr>
          <w:rFonts w:ascii="Arial" w:hAnsi="Arial" w:cs="Arial"/>
          <w:sz w:val="22"/>
          <w:szCs w:val="22"/>
        </w:rPr>
        <w:t xml:space="preserve"> </w:t>
      </w:r>
      <w:r w:rsidR="007C10E9">
        <w:rPr>
          <w:rFonts w:ascii="Arial" w:hAnsi="Arial" w:cs="Arial"/>
          <w:sz w:val="22"/>
          <w:szCs w:val="22"/>
        </w:rPr>
        <w:t>–</w:t>
      </w:r>
      <w:r w:rsidR="00BD0333">
        <w:rPr>
          <w:rFonts w:ascii="Arial" w:hAnsi="Arial" w:cs="Arial"/>
          <w:sz w:val="22"/>
          <w:szCs w:val="22"/>
        </w:rPr>
        <w:t xml:space="preserve"> </w:t>
      </w:r>
      <w:r w:rsidR="007C10E9">
        <w:rPr>
          <w:rFonts w:ascii="Arial" w:hAnsi="Arial" w:cs="Arial"/>
          <w:sz w:val="22"/>
          <w:szCs w:val="22"/>
        </w:rPr>
        <w:t xml:space="preserve">New tenders are expected in April 18 and CDPP will need to be reminded to issues these. </w:t>
      </w:r>
      <w:r w:rsidR="007C10E9" w:rsidRPr="007C10E9">
        <w:rPr>
          <w:rFonts w:ascii="Arial" w:hAnsi="Arial" w:cs="Arial"/>
          <w:b/>
          <w:sz w:val="22"/>
          <w:szCs w:val="22"/>
        </w:rPr>
        <w:t>Action:</w:t>
      </w:r>
      <w:r w:rsidR="007C10E9">
        <w:rPr>
          <w:rFonts w:ascii="Arial" w:hAnsi="Arial" w:cs="Arial"/>
          <w:sz w:val="22"/>
          <w:szCs w:val="22"/>
        </w:rPr>
        <w:t xml:space="preserve"> </w:t>
      </w:r>
      <w:r w:rsidR="007C10E9" w:rsidRPr="007C10E9">
        <w:rPr>
          <w:rFonts w:ascii="Arial" w:hAnsi="Arial" w:cs="Arial"/>
          <w:b/>
          <w:sz w:val="22"/>
          <w:szCs w:val="22"/>
        </w:rPr>
        <w:t>GR</w:t>
      </w:r>
      <w:r w:rsidR="007C10E9">
        <w:rPr>
          <w:rFonts w:ascii="Arial" w:hAnsi="Arial" w:cs="Arial"/>
          <w:sz w:val="22"/>
          <w:szCs w:val="22"/>
        </w:rPr>
        <w:t xml:space="preserve"> to review current contract templates and pass on to Sandra Yeoman.</w:t>
      </w:r>
    </w:p>
    <w:p w:rsidR="007C10E9" w:rsidRDefault="007C10E9" w:rsidP="00133D55">
      <w:pPr>
        <w:ind w:left="720"/>
        <w:rPr>
          <w:rFonts w:ascii="Arial" w:hAnsi="Arial" w:cs="Arial"/>
          <w:sz w:val="22"/>
          <w:szCs w:val="22"/>
        </w:rPr>
      </w:pPr>
    </w:p>
    <w:p w:rsidR="007C10E9" w:rsidRDefault="007C10E9" w:rsidP="00133D5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7.5 Sla with WASP. </w:t>
      </w:r>
      <w:r>
        <w:rPr>
          <w:rFonts w:ascii="Arial" w:hAnsi="Arial" w:cs="Arial"/>
          <w:sz w:val="22"/>
          <w:szCs w:val="22"/>
        </w:rPr>
        <w:t xml:space="preserve">Matter is still ongoing. </w:t>
      </w:r>
      <w:r w:rsidRPr="007C10E9">
        <w:rPr>
          <w:rFonts w:ascii="Arial" w:hAnsi="Arial" w:cs="Arial"/>
          <w:b/>
          <w:sz w:val="22"/>
          <w:szCs w:val="22"/>
        </w:rPr>
        <w:t>Action: AC</w:t>
      </w:r>
      <w:r>
        <w:rPr>
          <w:rFonts w:ascii="Arial" w:hAnsi="Arial" w:cs="Arial"/>
          <w:sz w:val="22"/>
          <w:szCs w:val="22"/>
        </w:rPr>
        <w:t xml:space="preserve"> to continue with the review of SLA with WASP.</w:t>
      </w:r>
    </w:p>
    <w:p w:rsidR="007C10E9" w:rsidRDefault="007C10E9" w:rsidP="001D3D28">
      <w:pPr>
        <w:rPr>
          <w:rFonts w:ascii="Arial" w:hAnsi="Arial" w:cs="Arial"/>
          <w:sz w:val="22"/>
          <w:szCs w:val="22"/>
        </w:rPr>
      </w:pPr>
    </w:p>
    <w:p w:rsidR="001D3D28" w:rsidRDefault="001D3D28" w:rsidP="001D3D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D28">
        <w:rPr>
          <w:rFonts w:ascii="Arial" w:hAnsi="Arial" w:cs="Arial"/>
          <w:b/>
          <w:sz w:val="22"/>
          <w:szCs w:val="22"/>
        </w:rPr>
        <w:t>Old Bank Accounts</w:t>
      </w:r>
      <w:r>
        <w:rPr>
          <w:rFonts w:ascii="Arial" w:hAnsi="Arial" w:cs="Arial"/>
          <w:sz w:val="22"/>
          <w:szCs w:val="22"/>
        </w:rPr>
        <w:t xml:space="preserve"> – AC has managed to close old bank accounts and transferred ©£11k </w:t>
      </w:r>
      <w:r w:rsidR="00C67E6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to </w:t>
      </w:r>
      <w:r w:rsidR="00C67E67">
        <w:rPr>
          <w:rFonts w:ascii="Arial" w:hAnsi="Arial" w:cs="Arial"/>
          <w:sz w:val="22"/>
          <w:szCs w:val="22"/>
        </w:rPr>
        <w:t>the Wilts Main account with ring fencing around it</w:t>
      </w:r>
      <w:r>
        <w:rPr>
          <w:rFonts w:ascii="Arial" w:hAnsi="Arial" w:cs="Arial"/>
          <w:sz w:val="22"/>
          <w:szCs w:val="22"/>
        </w:rPr>
        <w:t>.</w:t>
      </w:r>
    </w:p>
    <w:p w:rsidR="001D3D28" w:rsidRDefault="001D3D28" w:rsidP="001D3D2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D58E0" w:rsidRDefault="001D3D28" w:rsidP="006D58E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67E67">
        <w:rPr>
          <w:rFonts w:ascii="Arial" w:hAnsi="Arial" w:cs="Arial"/>
          <w:b/>
          <w:sz w:val="22"/>
          <w:szCs w:val="22"/>
        </w:rPr>
        <w:t xml:space="preserve">Bulk Purchase of Medals for 2019 </w:t>
      </w:r>
      <w:r w:rsidRPr="00C67E67">
        <w:rPr>
          <w:rFonts w:ascii="Arial" w:hAnsi="Arial" w:cs="Arial"/>
          <w:sz w:val="22"/>
          <w:szCs w:val="22"/>
        </w:rPr>
        <w:t xml:space="preserve">– Due to current supplier likely not to be in business next year it was agreed to </w:t>
      </w:r>
      <w:r w:rsidR="00C67E67" w:rsidRPr="00C67E67">
        <w:rPr>
          <w:rFonts w:ascii="Arial" w:hAnsi="Arial" w:cs="Arial"/>
          <w:sz w:val="22"/>
          <w:szCs w:val="22"/>
        </w:rPr>
        <w:t>the financing of the bulk purchasing of</w:t>
      </w:r>
      <w:r w:rsidRPr="00C67E67">
        <w:rPr>
          <w:rFonts w:ascii="Arial" w:hAnsi="Arial" w:cs="Arial"/>
          <w:sz w:val="22"/>
          <w:szCs w:val="22"/>
        </w:rPr>
        <w:t xml:space="preserve"> medal for next year now.</w:t>
      </w:r>
      <w:r w:rsidR="006D58E0" w:rsidRPr="00C67E67">
        <w:rPr>
          <w:rFonts w:ascii="Arial" w:hAnsi="Arial" w:cs="Arial"/>
          <w:sz w:val="22"/>
          <w:szCs w:val="22"/>
        </w:rPr>
        <w:t xml:space="preserve"> This will give time to investigate alternative supplier for the future</w:t>
      </w:r>
      <w:r w:rsidR="00C67E67">
        <w:rPr>
          <w:rFonts w:ascii="Arial" w:hAnsi="Arial" w:cs="Arial"/>
          <w:sz w:val="22"/>
          <w:szCs w:val="22"/>
        </w:rPr>
        <w:t>.</w:t>
      </w:r>
    </w:p>
    <w:p w:rsidR="00C67E67" w:rsidRPr="00C67E67" w:rsidRDefault="00C67E67" w:rsidP="00C67E67">
      <w:pPr>
        <w:rPr>
          <w:rFonts w:ascii="Arial" w:hAnsi="Arial" w:cs="Arial"/>
          <w:sz w:val="22"/>
          <w:szCs w:val="22"/>
        </w:rPr>
      </w:pPr>
    </w:p>
    <w:p w:rsidR="00CC6A2F" w:rsidRDefault="006D58E0" w:rsidP="00CC6A2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58E0">
        <w:rPr>
          <w:rFonts w:ascii="Arial" w:hAnsi="Arial" w:cs="Arial"/>
          <w:b/>
          <w:sz w:val="22"/>
          <w:szCs w:val="22"/>
        </w:rPr>
        <w:t>Photocopier Expenses</w:t>
      </w:r>
      <w:r>
        <w:rPr>
          <w:rFonts w:ascii="Arial" w:hAnsi="Arial" w:cs="Arial"/>
          <w:sz w:val="22"/>
          <w:szCs w:val="22"/>
        </w:rPr>
        <w:t xml:space="preserve"> – Sandra Yeoman submitted a question in relation to the 3.5p per copy allowance. After consideration it was confirmed there would be no change in the 3.5p per copy allowance for another year.</w:t>
      </w:r>
    </w:p>
    <w:p w:rsidR="00CC6A2F" w:rsidRPr="00CC6A2F" w:rsidRDefault="00CC6A2F" w:rsidP="00CC6A2F">
      <w:pPr>
        <w:pStyle w:val="ListParagraph"/>
        <w:rPr>
          <w:rFonts w:ascii="Arial" w:hAnsi="Arial" w:cs="Arial"/>
          <w:sz w:val="22"/>
          <w:szCs w:val="22"/>
        </w:rPr>
      </w:pPr>
    </w:p>
    <w:p w:rsidR="007E5DEE" w:rsidRDefault="007E5DEE" w:rsidP="007E5D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C6A2F">
        <w:rPr>
          <w:rFonts w:ascii="Arial" w:hAnsi="Arial" w:cs="Arial"/>
          <w:b/>
          <w:sz w:val="22"/>
          <w:szCs w:val="22"/>
        </w:rPr>
        <w:t>Fee Changes From Swim England</w:t>
      </w:r>
      <w:r w:rsidRPr="00CC6A2F">
        <w:rPr>
          <w:rFonts w:ascii="Arial" w:hAnsi="Arial" w:cs="Arial"/>
          <w:sz w:val="22"/>
          <w:szCs w:val="22"/>
        </w:rPr>
        <w:t xml:space="preserve"> – in the last quarter of the year Swim England will reduce fees to: Cat 1 - £4.55; Cat 2 - £13.2</w:t>
      </w:r>
      <w:r w:rsidR="00CC6A2F" w:rsidRPr="00CC6A2F">
        <w:rPr>
          <w:rFonts w:ascii="Arial" w:hAnsi="Arial" w:cs="Arial"/>
          <w:sz w:val="22"/>
          <w:szCs w:val="22"/>
        </w:rPr>
        <w:t xml:space="preserve">0; </w:t>
      </w:r>
      <w:r w:rsidRPr="00CC6A2F">
        <w:rPr>
          <w:rFonts w:ascii="Arial" w:hAnsi="Arial" w:cs="Arial"/>
          <w:sz w:val="22"/>
          <w:szCs w:val="22"/>
        </w:rPr>
        <w:t>Cat 3 - £2.60</w:t>
      </w:r>
      <w:r w:rsidR="00CC6A2F" w:rsidRPr="00CC6A2F">
        <w:rPr>
          <w:rFonts w:ascii="Arial" w:hAnsi="Arial" w:cs="Arial"/>
          <w:sz w:val="22"/>
          <w:szCs w:val="22"/>
        </w:rPr>
        <w:t xml:space="preserve">. </w:t>
      </w:r>
      <w:r w:rsidRPr="00CC6A2F">
        <w:rPr>
          <w:rFonts w:ascii="Arial" w:hAnsi="Arial" w:cs="Arial"/>
          <w:sz w:val="22"/>
          <w:szCs w:val="22"/>
        </w:rPr>
        <w:t>Discussions to</w:t>
      </w:r>
      <w:r w:rsidR="00CC6A2F">
        <w:rPr>
          <w:rFonts w:ascii="Arial" w:hAnsi="Arial" w:cs="Arial"/>
          <w:sz w:val="22"/>
          <w:szCs w:val="22"/>
        </w:rPr>
        <w:t xml:space="preserve">ok place as to </w:t>
      </w:r>
      <w:r w:rsidRPr="00CC6A2F">
        <w:rPr>
          <w:rFonts w:ascii="Arial" w:hAnsi="Arial" w:cs="Arial"/>
          <w:sz w:val="22"/>
          <w:szCs w:val="22"/>
        </w:rPr>
        <w:t xml:space="preserve">what should happen to County Fees and it was decided </w:t>
      </w:r>
      <w:r w:rsidR="00CC6A2F">
        <w:rPr>
          <w:rFonts w:ascii="Arial" w:hAnsi="Arial" w:cs="Arial"/>
          <w:sz w:val="22"/>
          <w:szCs w:val="22"/>
        </w:rPr>
        <w:t>not to change the current practice.</w:t>
      </w:r>
    </w:p>
    <w:p w:rsidR="00CC6A2F" w:rsidRPr="00CC6A2F" w:rsidRDefault="00CC6A2F" w:rsidP="00CC6A2F">
      <w:pPr>
        <w:pStyle w:val="ListParagraph"/>
        <w:rPr>
          <w:rFonts w:ascii="Arial" w:hAnsi="Arial" w:cs="Arial"/>
          <w:sz w:val="22"/>
          <w:szCs w:val="22"/>
        </w:rPr>
      </w:pPr>
    </w:p>
    <w:p w:rsidR="001B4FA9" w:rsidRDefault="00CC6A2F" w:rsidP="007E5D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4FA9">
        <w:rPr>
          <w:rFonts w:ascii="Arial" w:hAnsi="Arial" w:cs="Arial"/>
          <w:b/>
          <w:sz w:val="22"/>
          <w:szCs w:val="22"/>
        </w:rPr>
        <w:t>Development Camp Funding</w:t>
      </w:r>
      <w:r w:rsidRPr="001B4FA9">
        <w:rPr>
          <w:rFonts w:ascii="Arial" w:hAnsi="Arial" w:cs="Arial"/>
          <w:sz w:val="22"/>
          <w:szCs w:val="22"/>
        </w:rPr>
        <w:t xml:space="preserve"> – it was </w:t>
      </w:r>
      <w:r w:rsidR="001B4FA9" w:rsidRPr="001B4FA9">
        <w:rPr>
          <w:rFonts w:ascii="Arial" w:hAnsi="Arial" w:cs="Arial"/>
          <w:sz w:val="22"/>
          <w:szCs w:val="22"/>
        </w:rPr>
        <w:t>previously agreed to</w:t>
      </w:r>
      <w:r w:rsidRPr="001B4FA9">
        <w:rPr>
          <w:rFonts w:ascii="Arial" w:hAnsi="Arial" w:cs="Arial"/>
          <w:sz w:val="22"/>
          <w:szCs w:val="22"/>
        </w:rPr>
        <w:t xml:space="preserve"> support </w:t>
      </w:r>
      <w:r w:rsidR="001B4FA9" w:rsidRPr="001B4FA9">
        <w:rPr>
          <w:rFonts w:ascii="Arial" w:hAnsi="Arial" w:cs="Arial"/>
          <w:sz w:val="22"/>
          <w:szCs w:val="22"/>
        </w:rPr>
        <w:t>Development Programme by us</w:t>
      </w:r>
      <w:r w:rsidR="00AC5151">
        <w:rPr>
          <w:rFonts w:ascii="Arial" w:hAnsi="Arial" w:cs="Arial"/>
          <w:sz w:val="22"/>
          <w:szCs w:val="22"/>
        </w:rPr>
        <w:t>ing some of the Buckle money. To this end</w:t>
      </w:r>
      <w:r w:rsidR="001B4FA9" w:rsidRPr="001B4FA9">
        <w:rPr>
          <w:rFonts w:ascii="Arial" w:hAnsi="Arial" w:cs="Arial"/>
          <w:sz w:val="22"/>
          <w:szCs w:val="22"/>
        </w:rPr>
        <w:t xml:space="preserve"> the Dev</w:t>
      </w:r>
      <w:r w:rsidR="00AC5151">
        <w:rPr>
          <w:rFonts w:ascii="Arial" w:hAnsi="Arial" w:cs="Arial"/>
          <w:sz w:val="22"/>
          <w:szCs w:val="22"/>
        </w:rPr>
        <w:t>elopment Camp will be supported</w:t>
      </w:r>
      <w:r w:rsidR="001B4FA9" w:rsidRPr="001B4FA9">
        <w:rPr>
          <w:rFonts w:ascii="Arial" w:hAnsi="Arial" w:cs="Arial"/>
          <w:sz w:val="22"/>
          <w:szCs w:val="22"/>
        </w:rPr>
        <w:t xml:space="preserve"> i</w:t>
      </w:r>
      <w:r w:rsidRPr="001B4FA9">
        <w:rPr>
          <w:rFonts w:ascii="Arial" w:hAnsi="Arial" w:cs="Arial"/>
          <w:sz w:val="22"/>
          <w:szCs w:val="22"/>
        </w:rPr>
        <w:t xml:space="preserve">n respect to </w:t>
      </w:r>
      <w:r w:rsidR="001B4FA9" w:rsidRPr="001B4FA9">
        <w:rPr>
          <w:rFonts w:ascii="Arial" w:hAnsi="Arial" w:cs="Arial"/>
          <w:sz w:val="22"/>
          <w:szCs w:val="22"/>
        </w:rPr>
        <w:t xml:space="preserve">covering </w:t>
      </w:r>
      <w:r w:rsidRPr="001B4FA9">
        <w:rPr>
          <w:rFonts w:ascii="Arial" w:hAnsi="Arial" w:cs="Arial"/>
          <w:sz w:val="22"/>
          <w:szCs w:val="22"/>
        </w:rPr>
        <w:t xml:space="preserve">pool &amp; room hire and expenses. </w:t>
      </w:r>
      <w:r w:rsidRPr="001B4FA9">
        <w:rPr>
          <w:rFonts w:ascii="Arial" w:hAnsi="Arial" w:cs="Arial"/>
          <w:b/>
          <w:sz w:val="22"/>
          <w:szCs w:val="22"/>
        </w:rPr>
        <w:t>Action: GR</w:t>
      </w:r>
      <w:r w:rsidR="001B4FA9" w:rsidRPr="001B4FA9">
        <w:rPr>
          <w:rFonts w:ascii="Arial" w:hAnsi="Arial" w:cs="Arial"/>
          <w:sz w:val="22"/>
          <w:szCs w:val="22"/>
        </w:rPr>
        <w:t xml:space="preserve"> is to manage the income and expenditure for the camp as a separate line in the accounts.</w:t>
      </w:r>
    </w:p>
    <w:p w:rsidR="001B4FA9" w:rsidRPr="001B4FA9" w:rsidRDefault="001B4FA9" w:rsidP="001B4FA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52BE3" w:rsidRDefault="00623718" w:rsidP="00F52B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4FA9">
        <w:rPr>
          <w:rFonts w:ascii="Arial" w:hAnsi="Arial" w:cs="Arial"/>
          <w:b/>
          <w:sz w:val="22"/>
          <w:szCs w:val="22"/>
        </w:rPr>
        <w:lastRenderedPageBreak/>
        <w:t>County Box Office</w:t>
      </w:r>
      <w:r w:rsidRPr="001B4FA9">
        <w:rPr>
          <w:rFonts w:ascii="Arial" w:hAnsi="Arial" w:cs="Arial"/>
          <w:sz w:val="22"/>
          <w:szCs w:val="22"/>
        </w:rPr>
        <w:t xml:space="preserve"> – </w:t>
      </w:r>
      <w:r w:rsidRPr="001B4FA9">
        <w:rPr>
          <w:rFonts w:ascii="Arial" w:hAnsi="Arial" w:cs="Arial"/>
          <w:b/>
          <w:sz w:val="22"/>
          <w:szCs w:val="22"/>
        </w:rPr>
        <w:t>RM</w:t>
      </w:r>
      <w:r w:rsidRPr="001B4FA9">
        <w:rPr>
          <w:rFonts w:ascii="Arial" w:hAnsi="Arial" w:cs="Arial"/>
          <w:sz w:val="22"/>
          <w:szCs w:val="22"/>
        </w:rPr>
        <w:t xml:space="preserve"> reported that ticket sales at the Link Centre for the Age Groups</w:t>
      </w:r>
      <w:r w:rsidR="001B4FA9" w:rsidRPr="001B4FA9">
        <w:rPr>
          <w:rFonts w:ascii="Arial" w:hAnsi="Arial" w:cs="Arial"/>
          <w:sz w:val="22"/>
          <w:szCs w:val="22"/>
        </w:rPr>
        <w:t xml:space="preserve"> due to the allocated seating </w:t>
      </w:r>
      <w:r w:rsidR="00AC5151">
        <w:rPr>
          <w:rFonts w:ascii="Arial" w:hAnsi="Arial" w:cs="Arial"/>
          <w:sz w:val="22"/>
          <w:szCs w:val="22"/>
        </w:rPr>
        <w:t xml:space="preserve">to individual clubs </w:t>
      </w:r>
      <w:r w:rsidRPr="001B4FA9">
        <w:rPr>
          <w:rFonts w:ascii="Arial" w:hAnsi="Arial" w:cs="Arial"/>
          <w:sz w:val="22"/>
          <w:szCs w:val="22"/>
        </w:rPr>
        <w:t>was</w:t>
      </w:r>
      <w:r w:rsidR="001B4FA9" w:rsidRPr="001B4FA9">
        <w:rPr>
          <w:rFonts w:ascii="Arial" w:hAnsi="Arial" w:cs="Arial"/>
          <w:sz w:val="22"/>
          <w:szCs w:val="22"/>
        </w:rPr>
        <w:t xml:space="preserve"> a little</w:t>
      </w:r>
      <w:r w:rsidRPr="001B4FA9">
        <w:rPr>
          <w:rFonts w:ascii="Arial" w:hAnsi="Arial" w:cs="Arial"/>
          <w:sz w:val="22"/>
          <w:szCs w:val="22"/>
        </w:rPr>
        <w:t xml:space="preserve"> problematic with money comi</w:t>
      </w:r>
      <w:r w:rsidR="001B4FA9" w:rsidRPr="001B4FA9">
        <w:rPr>
          <w:rFonts w:ascii="Arial" w:hAnsi="Arial" w:cs="Arial"/>
          <w:sz w:val="22"/>
          <w:szCs w:val="22"/>
        </w:rPr>
        <w:t>ng through in a haphazardly manne</w:t>
      </w:r>
      <w:r w:rsidRPr="001B4FA9">
        <w:rPr>
          <w:rFonts w:ascii="Arial" w:hAnsi="Arial" w:cs="Arial"/>
          <w:sz w:val="22"/>
          <w:szCs w:val="22"/>
        </w:rPr>
        <w:t xml:space="preserve">r. </w:t>
      </w:r>
    </w:p>
    <w:p w:rsidR="001B4FA9" w:rsidRPr="001B4FA9" w:rsidRDefault="001B4FA9" w:rsidP="001B4FA9">
      <w:pPr>
        <w:pStyle w:val="ListParagraph"/>
        <w:rPr>
          <w:rFonts w:ascii="Arial" w:hAnsi="Arial" w:cs="Arial"/>
          <w:sz w:val="22"/>
          <w:szCs w:val="22"/>
        </w:rPr>
      </w:pPr>
    </w:p>
    <w:p w:rsidR="00CC6A2F" w:rsidRDefault="00623718" w:rsidP="00F52BE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main Championships will rever</w:t>
      </w:r>
      <w:r w:rsidR="00F52BE3">
        <w:rPr>
          <w:rFonts w:ascii="Arial" w:hAnsi="Arial" w:cs="Arial"/>
          <w:sz w:val="22"/>
          <w:szCs w:val="22"/>
        </w:rPr>
        <w:t>t back to sales at the door so he doesn’t</w:t>
      </w:r>
      <w:r>
        <w:rPr>
          <w:rFonts w:ascii="Arial" w:hAnsi="Arial" w:cs="Arial"/>
          <w:sz w:val="22"/>
          <w:szCs w:val="22"/>
        </w:rPr>
        <w:t xml:space="preserve"> expect a repeat of these issues.</w:t>
      </w:r>
    </w:p>
    <w:p w:rsidR="00623718" w:rsidRPr="00623718" w:rsidRDefault="00623718" w:rsidP="00623718">
      <w:pPr>
        <w:pStyle w:val="ListParagraph"/>
        <w:rPr>
          <w:rFonts w:ascii="Arial" w:hAnsi="Arial" w:cs="Arial"/>
          <w:sz w:val="22"/>
          <w:szCs w:val="22"/>
        </w:rPr>
      </w:pPr>
    </w:p>
    <w:p w:rsidR="00F52BE3" w:rsidRDefault="00F52BE3" w:rsidP="007E5D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2BE3">
        <w:rPr>
          <w:rFonts w:ascii="Arial" w:hAnsi="Arial" w:cs="Arial"/>
          <w:b/>
          <w:sz w:val="22"/>
          <w:szCs w:val="22"/>
        </w:rPr>
        <w:t>Moonraker Leagues</w:t>
      </w:r>
      <w:r>
        <w:rPr>
          <w:rFonts w:ascii="Arial" w:hAnsi="Arial" w:cs="Arial"/>
          <w:sz w:val="22"/>
          <w:szCs w:val="22"/>
        </w:rPr>
        <w:t xml:space="preserve"> – Funds are coming in with no issues reported. </w:t>
      </w:r>
      <w:r w:rsidRPr="00F52BE3">
        <w:rPr>
          <w:rFonts w:ascii="Arial" w:hAnsi="Arial" w:cs="Arial"/>
          <w:b/>
          <w:sz w:val="22"/>
          <w:szCs w:val="22"/>
        </w:rPr>
        <w:t>Action: GR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2BE3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Pr="00F52BE3">
        <w:rPr>
          <w:rFonts w:ascii="Arial" w:hAnsi="Arial" w:cs="Arial"/>
          <w:sz w:val="22"/>
          <w:szCs w:val="22"/>
        </w:rPr>
        <w:t>to check</w:t>
      </w:r>
      <w:r>
        <w:rPr>
          <w:rFonts w:ascii="Arial" w:hAnsi="Arial" w:cs="Arial"/>
          <w:sz w:val="22"/>
          <w:szCs w:val="22"/>
        </w:rPr>
        <w:t xml:space="preserve"> that all clubs are sending in the money. </w:t>
      </w:r>
    </w:p>
    <w:p w:rsidR="00F52BE3" w:rsidRPr="00F52BE3" w:rsidRDefault="00F52BE3" w:rsidP="00F52BE3">
      <w:pPr>
        <w:pStyle w:val="ListParagraph"/>
        <w:rPr>
          <w:rFonts w:ascii="Arial" w:hAnsi="Arial" w:cs="Arial"/>
          <w:sz w:val="22"/>
          <w:szCs w:val="22"/>
        </w:rPr>
      </w:pPr>
    </w:p>
    <w:p w:rsidR="00E074F8" w:rsidRDefault="00F52BE3" w:rsidP="00E074F8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recent Officials Panel meeting it was agreed to increase fines for Clubs for not supplying the correct number of officials. </w:t>
      </w:r>
      <w:r w:rsidR="00056278">
        <w:rPr>
          <w:rFonts w:ascii="Arial" w:hAnsi="Arial" w:cs="Arial"/>
          <w:sz w:val="22"/>
          <w:szCs w:val="22"/>
        </w:rPr>
        <w:t xml:space="preserve">The raising of fines need to be pursued more vigorously and referees should be encouraged to pass on information regarding defaulting clubs to the </w:t>
      </w:r>
      <w:proofErr w:type="gramStart"/>
      <w:r w:rsidR="00056278">
        <w:rPr>
          <w:rFonts w:ascii="Arial" w:hAnsi="Arial" w:cs="Arial"/>
          <w:sz w:val="22"/>
          <w:szCs w:val="22"/>
        </w:rPr>
        <w:t>Summer</w:t>
      </w:r>
      <w:proofErr w:type="gramEnd"/>
      <w:r w:rsidR="00056278">
        <w:rPr>
          <w:rFonts w:ascii="Arial" w:hAnsi="Arial" w:cs="Arial"/>
          <w:sz w:val="22"/>
          <w:szCs w:val="22"/>
        </w:rPr>
        <w:t xml:space="preserve"> and Winter League Secretaries. T</w:t>
      </w:r>
      <w:r>
        <w:rPr>
          <w:rFonts w:ascii="Arial" w:hAnsi="Arial" w:cs="Arial"/>
          <w:sz w:val="22"/>
          <w:szCs w:val="22"/>
        </w:rPr>
        <w:t xml:space="preserve">o aid clubs the number of Timekeepers needed </w:t>
      </w:r>
      <w:r w:rsidR="005457AA">
        <w:rPr>
          <w:rFonts w:ascii="Arial" w:hAnsi="Arial" w:cs="Arial"/>
          <w:sz w:val="22"/>
          <w:szCs w:val="22"/>
        </w:rPr>
        <w:t xml:space="preserve">at the Winter League </w:t>
      </w:r>
      <w:r>
        <w:rPr>
          <w:rFonts w:ascii="Arial" w:hAnsi="Arial" w:cs="Arial"/>
          <w:sz w:val="22"/>
          <w:szCs w:val="22"/>
        </w:rPr>
        <w:t>has been reduced to 1 per club.</w:t>
      </w:r>
    </w:p>
    <w:p w:rsidR="00E074F8" w:rsidRDefault="00E074F8" w:rsidP="00E074F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82480" w:rsidRDefault="00E074F8" w:rsidP="00E824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74F8">
        <w:rPr>
          <w:rFonts w:ascii="Arial" w:hAnsi="Arial" w:cs="Arial"/>
          <w:b/>
          <w:sz w:val="22"/>
          <w:szCs w:val="22"/>
        </w:rPr>
        <w:t>Proposed Amendments to the Constitution</w:t>
      </w:r>
      <w:r>
        <w:rPr>
          <w:rFonts w:ascii="Arial" w:hAnsi="Arial" w:cs="Arial"/>
          <w:sz w:val="22"/>
          <w:szCs w:val="22"/>
        </w:rPr>
        <w:t xml:space="preserve"> – Further to the proposal made at the last meeting it was felt the name of the Wilts Executive Meeting should be renamed to Wilts Representative Meeting as </w:t>
      </w:r>
      <w:r w:rsidR="00056278">
        <w:rPr>
          <w:rFonts w:ascii="Arial" w:hAnsi="Arial" w:cs="Arial"/>
          <w:sz w:val="22"/>
          <w:szCs w:val="22"/>
        </w:rPr>
        <w:t xml:space="preserve">this could be more inviting and </w:t>
      </w:r>
      <w:r w:rsidR="00AC5151">
        <w:rPr>
          <w:rFonts w:ascii="Arial" w:hAnsi="Arial" w:cs="Arial"/>
          <w:sz w:val="22"/>
          <w:szCs w:val="22"/>
        </w:rPr>
        <w:t>may encourage better attendance.</w:t>
      </w:r>
      <w:r w:rsidR="00056278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use of “Executive” could be</w:t>
      </w:r>
      <w:r w:rsidR="00056278">
        <w:rPr>
          <w:rFonts w:ascii="Arial" w:hAnsi="Arial" w:cs="Arial"/>
          <w:sz w:val="22"/>
          <w:szCs w:val="22"/>
        </w:rPr>
        <w:t xml:space="preserve"> misinterpreted as being very high powered and as a result off</w:t>
      </w:r>
      <w:r w:rsidR="00E82480">
        <w:rPr>
          <w:rFonts w:ascii="Arial" w:hAnsi="Arial" w:cs="Arial"/>
          <w:sz w:val="22"/>
          <w:szCs w:val="22"/>
        </w:rPr>
        <w:t>-putti</w:t>
      </w:r>
      <w:r w:rsidR="00056278">
        <w:rPr>
          <w:rFonts w:ascii="Arial" w:hAnsi="Arial" w:cs="Arial"/>
          <w:sz w:val="22"/>
          <w:szCs w:val="22"/>
        </w:rPr>
        <w:t>ng</w:t>
      </w:r>
      <w:r>
        <w:rPr>
          <w:rFonts w:ascii="Arial" w:hAnsi="Arial" w:cs="Arial"/>
          <w:sz w:val="22"/>
          <w:szCs w:val="22"/>
        </w:rPr>
        <w:t xml:space="preserve">. </w:t>
      </w:r>
      <w:r w:rsidRPr="00E074F8">
        <w:rPr>
          <w:rFonts w:ascii="Arial" w:hAnsi="Arial" w:cs="Arial"/>
          <w:b/>
          <w:sz w:val="22"/>
          <w:szCs w:val="22"/>
        </w:rPr>
        <w:t>Action: GR</w:t>
      </w:r>
      <w:r w:rsidR="00E82480">
        <w:rPr>
          <w:rFonts w:ascii="Arial" w:hAnsi="Arial" w:cs="Arial"/>
          <w:b/>
          <w:sz w:val="22"/>
          <w:szCs w:val="22"/>
        </w:rPr>
        <w:t>/AR</w:t>
      </w:r>
      <w:r>
        <w:rPr>
          <w:rFonts w:ascii="Arial" w:hAnsi="Arial" w:cs="Arial"/>
          <w:sz w:val="22"/>
          <w:szCs w:val="22"/>
        </w:rPr>
        <w:t xml:space="preserve"> to </w:t>
      </w:r>
      <w:r w:rsidR="00E82480">
        <w:rPr>
          <w:rFonts w:ascii="Arial" w:hAnsi="Arial" w:cs="Arial"/>
          <w:sz w:val="22"/>
          <w:szCs w:val="22"/>
        </w:rPr>
        <w:t>feed this through to the rules meeting.</w:t>
      </w:r>
    </w:p>
    <w:p w:rsidR="0056234C" w:rsidRDefault="00E82480" w:rsidP="00E82480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E67" w:rsidRDefault="0056234C" w:rsidP="00C67E6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County Champs Job List </w:t>
      </w:r>
      <w:r>
        <w:rPr>
          <w:rFonts w:ascii="Arial" w:hAnsi="Arial" w:cs="Arial"/>
          <w:sz w:val="22"/>
          <w:szCs w:val="22"/>
        </w:rPr>
        <w:t>– Due to perceived confusion at the recent Age Group w</w:t>
      </w:r>
      <w:r w:rsidR="00C67E67">
        <w:rPr>
          <w:rFonts w:ascii="Arial" w:hAnsi="Arial" w:cs="Arial"/>
          <w:sz w:val="22"/>
          <w:szCs w:val="22"/>
        </w:rPr>
        <w:t xml:space="preserve">eekend at the Link Centre </w:t>
      </w:r>
      <w:r>
        <w:rPr>
          <w:rFonts w:ascii="Arial" w:hAnsi="Arial" w:cs="Arial"/>
          <w:sz w:val="22"/>
          <w:szCs w:val="22"/>
        </w:rPr>
        <w:t>some duties were not covered</w:t>
      </w:r>
      <w:r w:rsidR="00C67E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MG </w:t>
      </w:r>
      <w:r w:rsidR="00C67E67">
        <w:rPr>
          <w:rFonts w:ascii="Arial" w:hAnsi="Arial" w:cs="Arial"/>
          <w:sz w:val="22"/>
          <w:szCs w:val="22"/>
        </w:rPr>
        <w:t xml:space="preserve">reported that she had a conversation with </w:t>
      </w:r>
      <w:r>
        <w:rPr>
          <w:rFonts w:ascii="Arial" w:hAnsi="Arial" w:cs="Arial"/>
          <w:sz w:val="22"/>
          <w:szCs w:val="22"/>
        </w:rPr>
        <w:t xml:space="preserve">Sandra Yeoman </w:t>
      </w:r>
      <w:r w:rsidR="00C67E67">
        <w:rPr>
          <w:rFonts w:ascii="Arial" w:hAnsi="Arial" w:cs="Arial"/>
          <w:sz w:val="22"/>
          <w:szCs w:val="22"/>
        </w:rPr>
        <w:t>and Sandra has said that she would be adding a new jobs list in</w:t>
      </w:r>
      <w:r>
        <w:rPr>
          <w:rFonts w:ascii="Arial" w:hAnsi="Arial" w:cs="Arial"/>
          <w:sz w:val="22"/>
          <w:szCs w:val="22"/>
        </w:rPr>
        <w:t xml:space="preserve">to </w:t>
      </w:r>
      <w:r w:rsidR="00C67E67">
        <w:rPr>
          <w:rFonts w:ascii="Arial" w:hAnsi="Arial" w:cs="Arial"/>
          <w:sz w:val="22"/>
          <w:szCs w:val="22"/>
        </w:rPr>
        <w:t>the black book once she has reviewed and re-defined the jobs.</w:t>
      </w:r>
      <w:bookmarkStart w:id="0" w:name="_GoBack"/>
      <w:bookmarkEnd w:id="0"/>
    </w:p>
    <w:p w:rsidR="0056234C" w:rsidRPr="00C67E67" w:rsidRDefault="00C67E67" w:rsidP="00C67E67">
      <w:pPr>
        <w:rPr>
          <w:rFonts w:ascii="Arial" w:hAnsi="Arial" w:cs="Arial"/>
          <w:sz w:val="22"/>
          <w:szCs w:val="22"/>
        </w:rPr>
      </w:pPr>
      <w:r w:rsidRPr="00C67E67">
        <w:rPr>
          <w:rFonts w:ascii="Arial" w:hAnsi="Arial" w:cs="Arial"/>
          <w:sz w:val="22"/>
          <w:szCs w:val="22"/>
        </w:rPr>
        <w:t xml:space="preserve"> </w:t>
      </w:r>
    </w:p>
    <w:p w:rsidR="0056234C" w:rsidRDefault="0056234C" w:rsidP="00E074F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234C">
        <w:rPr>
          <w:rFonts w:ascii="Arial" w:hAnsi="Arial" w:cs="Arial"/>
          <w:b/>
          <w:sz w:val="22"/>
          <w:szCs w:val="22"/>
        </w:rPr>
        <w:t>AOB</w:t>
      </w:r>
      <w:r>
        <w:rPr>
          <w:rFonts w:ascii="Arial" w:hAnsi="Arial" w:cs="Arial"/>
          <w:sz w:val="22"/>
          <w:szCs w:val="22"/>
        </w:rPr>
        <w:t xml:space="preserve"> – Budgets to be returned by each sub-committee by 31</w:t>
      </w:r>
      <w:r w:rsidRPr="0056234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May 2018.</w:t>
      </w:r>
    </w:p>
    <w:p w:rsidR="0056234C" w:rsidRPr="0056234C" w:rsidRDefault="0056234C" w:rsidP="0056234C">
      <w:pPr>
        <w:pStyle w:val="ListParagraph"/>
        <w:rPr>
          <w:rFonts w:ascii="Arial" w:hAnsi="Arial" w:cs="Arial"/>
          <w:sz w:val="22"/>
          <w:szCs w:val="22"/>
        </w:rPr>
      </w:pPr>
    </w:p>
    <w:p w:rsidR="0056234C" w:rsidRDefault="0056234C" w:rsidP="00562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date of the next meeting was agreed as Wednesday 20 June 2018</w:t>
      </w:r>
      <w:r w:rsidR="009A38A0">
        <w:rPr>
          <w:rFonts w:ascii="Arial" w:hAnsi="Arial" w:cs="Arial"/>
          <w:sz w:val="22"/>
          <w:szCs w:val="22"/>
        </w:rPr>
        <w:t xml:space="preserve"> at 7:00pm for 7:15pm at Devizes Conservative Club.</w:t>
      </w:r>
    </w:p>
    <w:p w:rsidR="009A38A0" w:rsidRDefault="009A38A0" w:rsidP="0056234C">
      <w:pPr>
        <w:rPr>
          <w:rFonts w:ascii="Arial" w:hAnsi="Arial" w:cs="Arial"/>
          <w:sz w:val="22"/>
          <w:szCs w:val="22"/>
        </w:rPr>
      </w:pPr>
    </w:p>
    <w:p w:rsidR="009A38A0" w:rsidRDefault="009A38A0" w:rsidP="00562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9:05pm</w:t>
      </w:r>
    </w:p>
    <w:p w:rsidR="009A38A0" w:rsidRDefault="009A38A0" w:rsidP="0056234C">
      <w:pPr>
        <w:rPr>
          <w:rFonts w:ascii="Arial" w:hAnsi="Arial" w:cs="Arial"/>
          <w:sz w:val="22"/>
          <w:szCs w:val="22"/>
        </w:rPr>
      </w:pPr>
    </w:p>
    <w:p w:rsidR="009A38A0" w:rsidRDefault="009A38A0" w:rsidP="0056234C">
      <w:pPr>
        <w:rPr>
          <w:rFonts w:ascii="Arial" w:hAnsi="Arial" w:cs="Arial"/>
          <w:sz w:val="22"/>
          <w:szCs w:val="22"/>
        </w:rPr>
      </w:pPr>
    </w:p>
    <w:p w:rsidR="009A38A0" w:rsidRDefault="009A38A0" w:rsidP="0056234C">
      <w:pPr>
        <w:rPr>
          <w:rFonts w:ascii="Arial" w:hAnsi="Arial" w:cs="Arial"/>
          <w:sz w:val="22"/>
          <w:szCs w:val="22"/>
        </w:rPr>
      </w:pPr>
    </w:p>
    <w:p w:rsidR="009A38A0" w:rsidRPr="0056234C" w:rsidRDefault="009A38A0" w:rsidP="0056234C">
      <w:pPr>
        <w:rPr>
          <w:rFonts w:ascii="Arial" w:hAnsi="Arial" w:cs="Arial"/>
          <w:sz w:val="22"/>
          <w:szCs w:val="22"/>
        </w:rPr>
      </w:pPr>
    </w:p>
    <w:p w:rsidR="007E5DEE" w:rsidRPr="007E5DEE" w:rsidRDefault="007E5DEE" w:rsidP="007E5DEE">
      <w:pPr>
        <w:rPr>
          <w:rFonts w:ascii="Arial" w:hAnsi="Arial" w:cs="Arial"/>
          <w:sz w:val="22"/>
          <w:szCs w:val="22"/>
        </w:rPr>
      </w:pPr>
    </w:p>
    <w:p w:rsidR="007E5DEE" w:rsidRDefault="007E5DEE" w:rsidP="007E5DE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D58E0" w:rsidRPr="001D3D28" w:rsidRDefault="006D58E0" w:rsidP="007E5DE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C10E9" w:rsidRDefault="007C10E9" w:rsidP="00133D55">
      <w:pPr>
        <w:ind w:left="720"/>
        <w:rPr>
          <w:rFonts w:ascii="Arial" w:hAnsi="Arial" w:cs="Arial"/>
          <w:sz w:val="22"/>
          <w:szCs w:val="22"/>
        </w:rPr>
      </w:pPr>
    </w:p>
    <w:p w:rsidR="007C10E9" w:rsidRPr="00133D55" w:rsidRDefault="007C10E9" w:rsidP="001D3D28">
      <w:pPr>
        <w:rPr>
          <w:rFonts w:ascii="Arial" w:hAnsi="Arial" w:cs="Arial"/>
          <w:sz w:val="22"/>
          <w:szCs w:val="22"/>
        </w:rPr>
      </w:pPr>
    </w:p>
    <w:sectPr w:rsidR="007C10E9" w:rsidRPr="00133D55" w:rsidSect="009A38A0">
      <w:head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36" w:rsidRDefault="00F30936" w:rsidP="00BF1FBC">
      <w:r>
        <w:separator/>
      </w:r>
    </w:p>
  </w:endnote>
  <w:endnote w:type="continuationSeparator" w:id="0">
    <w:p w:rsidR="00F30936" w:rsidRDefault="00F30936" w:rsidP="00B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36" w:rsidRDefault="00F30936" w:rsidP="00BF1FBC">
      <w:r>
        <w:separator/>
      </w:r>
    </w:p>
  </w:footnote>
  <w:footnote w:type="continuationSeparator" w:id="0">
    <w:p w:rsidR="00F30936" w:rsidRDefault="00F30936" w:rsidP="00BF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AA" w:rsidRDefault="005457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C4A6F" wp14:editId="1C406B21">
              <wp:simplePos x="0" y="0"/>
              <wp:positionH relativeFrom="column">
                <wp:posOffset>800100</wp:posOffset>
              </wp:positionH>
              <wp:positionV relativeFrom="paragraph">
                <wp:posOffset>-163830</wp:posOffset>
              </wp:positionV>
              <wp:extent cx="4819650" cy="11715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1171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7AA" w:rsidRDefault="005457AA" w:rsidP="00BF1FBC">
                          <w:pPr>
                            <w:ind w:right="-1054"/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WILTS COUNTY </w:t>
                          </w:r>
                        </w:p>
                        <w:p w:rsidR="005457AA" w:rsidRPr="005A3249" w:rsidRDefault="005457AA" w:rsidP="00BF1FBC">
                          <w:pPr>
                            <w:ind w:right="-1054"/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>AMATEUR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>SWIMMING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ASSOCIATION          </w:t>
                          </w:r>
                        </w:p>
                        <w:p w:rsidR="005457AA" w:rsidRPr="005A3249" w:rsidRDefault="005457AA" w:rsidP="00BF1FBC">
                          <w:pPr>
                            <w:ind w:right="-1054"/>
                            <w:rPr>
                              <w:rFonts w:ascii="Tahoma" w:hAnsi="Tahoma" w:cs="Tahoma"/>
                              <w:b/>
                              <w:color w:val="0000FF"/>
                            </w:rPr>
                          </w:pP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</w:rPr>
                            <w:t xml:space="preserve"> Founded 1907   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FF"/>
                            </w:rPr>
                            <w:t xml:space="preserve">         Affiliated to the Swim England </w:t>
                          </w:r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</w:rPr>
                            <w:t>South West Region</w:t>
                          </w:r>
                        </w:p>
                        <w:p w:rsidR="005457AA" w:rsidRPr="005A3249" w:rsidRDefault="005457AA" w:rsidP="00BF1FBC">
                          <w:pPr>
                            <w:ind w:right="-1054"/>
                            <w:rPr>
                              <w:rFonts w:ascii="Comic Sans MS" w:hAnsi="Comic Sans MS" w:cs="Tahoma"/>
                              <w:b/>
                              <w:color w:val="0000FF"/>
                            </w:rPr>
                          </w:pPr>
                          <w:r w:rsidRPr="005A3249">
                            <w:rPr>
                              <w:rFonts w:ascii="Comic Sans MS" w:hAnsi="Comic Sans MS" w:cs="Tahoma"/>
                              <w:b/>
                              <w:color w:val="0000FF"/>
                            </w:rPr>
                            <w:t xml:space="preserve"> </w:t>
                          </w:r>
                        </w:p>
                        <w:p w:rsidR="005457AA" w:rsidRDefault="005457AA" w:rsidP="00BF1FBC">
                          <w:r w:rsidRPr="005A3249"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President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FF"/>
                              <w:sz w:val="28"/>
                              <w:szCs w:val="28"/>
                            </w:rPr>
                            <w:t>Mr David Jones (Wroughton)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-12.9pt;width:379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" filled="f" stroked="f">
              <v:textbox>
                <w:txbxContent>
                  <w:p w:rsidR="005457AA" w:rsidRDefault="005457AA" w:rsidP="00BF1FBC">
                    <w:pPr>
                      <w:ind w:right="-1054"/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</w:pPr>
                    <w:r w:rsidRPr="005A3249"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 xml:space="preserve">WILTS COUNTY </w:t>
                    </w:r>
                  </w:p>
                  <w:p w:rsidR="005457AA" w:rsidRPr="005A3249" w:rsidRDefault="005457AA" w:rsidP="00BF1FBC">
                    <w:pPr>
                      <w:ind w:right="-1054"/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</w:pPr>
                    <w:r w:rsidRPr="005A3249"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>AMATEUR</w:t>
                    </w:r>
                    <w:r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5A3249"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>SWIMMING</w:t>
                    </w:r>
                    <w:r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5A3249"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 xml:space="preserve">ASSOCIATION          </w:t>
                    </w:r>
                  </w:p>
                  <w:p w:rsidR="005457AA" w:rsidRPr="005A3249" w:rsidRDefault="005457AA" w:rsidP="00BF1FBC">
                    <w:pPr>
                      <w:ind w:right="-1054"/>
                      <w:rPr>
                        <w:rFonts w:ascii="Tahoma" w:hAnsi="Tahoma" w:cs="Tahoma"/>
                        <w:b/>
                        <w:color w:val="0000FF"/>
                      </w:rPr>
                    </w:pPr>
                    <w:r w:rsidRPr="005A3249">
                      <w:rPr>
                        <w:rFonts w:ascii="Tahoma" w:hAnsi="Tahoma" w:cs="Tahoma"/>
                        <w:b/>
                        <w:color w:val="0000FF"/>
                      </w:rPr>
                      <w:t xml:space="preserve"> Founded 1907    </w:t>
                    </w:r>
                    <w:r>
                      <w:rPr>
                        <w:rFonts w:ascii="Tahoma" w:hAnsi="Tahoma" w:cs="Tahoma"/>
                        <w:b/>
                        <w:color w:val="0000FF"/>
                      </w:rPr>
                      <w:t xml:space="preserve">         Affiliated to the Swim England </w:t>
                    </w:r>
                    <w:r w:rsidRPr="005A3249">
                      <w:rPr>
                        <w:rFonts w:ascii="Tahoma" w:hAnsi="Tahoma" w:cs="Tahoma"/>
                        <w:b/>
                        <w:color w:val="0000FF"/>
                      </w:rPr>
                      <w:t>South West Region</w:t>
                    </w:r>
                  </w:p>
                  <w:p w:rsidR="005457AA" w:rsidRPr="005A3249" w:rsidRDefault="005457AA" w:rsidP="00BF1FBC">
                    <w:pPr>
                      <w:ind w:right="-1054"/>
                      <w:rPr>
                        <w:rFonts w:ascii="Comic Sans MS" w:hAnsi="Comic Sans MS" w:cs="Tahoma"/>
                        <w:b/>
                        <w:color w:val="0000FF"/>
                      </w:rPr>
                    </w:pPr>
                    <w:r w:rsidRPr="005A3249">
                      <w:rPr>
                        <w:rFonts w:ascii="Comic Sans MS" w:hAnsi="Comic Sans MS" w:cs="Tahoma"/>
                        <w:b/>
                        <w:color w:val="0000FF"/>
                      </w:rPr>
                      <w:t xml:space="preserve"> </w:t>
                    </w:r>
                  </w:p>
                  <w:p w:rsidR="005457AA" w:rsidRDefault="005457AA" w:rsidP="00BF1FBC">
                    <w:r w:rsidRPr="005A3249"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 xml:space="preserve">President </w:t>
                    </w:r>
                    <w:r>
                      <w:rPr>
                        <w:rFonts w:ascii="Tahoma" w:hAnsi="Tahoma" w:cs="Tahoma"/>
                        <w:b/>
                        <w:color w:val="0000FF"/>
                        <w:sz w:val="28"/>
                        <w:szCs w:val="28"/>
                      </w:rPr>
                      <w:t>Mr David Jones (Wroughton)</w:t>
                    </w:r>
                  </w:p>
                </w:txbxContent>
              </v:textbox>
            </v:shape>
          </w:pict>
        </mc:Fallback>
      </mc:AlternateContent>
    </w:r>
    <w:r w:rsidRPr="00412B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A8C8E" wp14:editId="22CF0CF0">
              <wp:simplePos x="0" y="0"/>
              <wp:positionH relativeFrom="column">
                <wp:posOffset>-828675</wp:posOffset>
              </wp:positionH>
              <wp:positionV relativeFrom="paragraph">
                <wp:posOffset>-211455</wp:posOffset>
              </wp:positionV>
              <wp:extent cx="1476375" cy="13716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7AA" w:rsidRDefault="005457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871F1A" wp14:editId="02C0FE9E">
                                <wp:extent cx="1266825" cy="1247775"/>
                                <wp:effectExtent l="0" t="0" r="9525" b="952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65.25pt;margin-top:-16.65pt;width:116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" filled="f" stroked="f">
              <v:textbox>
                <w:txbxContent>
                  <w:p w:rsidR="005457AA" w:rsidRDefault="005457AA">
                    <w:r>
                      <w:rPr>
                        <w:noProof/>
                      </w:rPr>
                      <w:drawing>
                        <wp:inline distT="0" distB="0" distL="0" distR="0" wp14:anchorId="48871F1A" wp14:editId="02C0FE9E">
                          <wp:extent cx="1266825" cy="1247775"/>
                          <wp:effectExtent l="0" t="0" r="9525" b="952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F1FBC">
      <w:rPr>
        <w:noProof/>
      </w:rPr>
      <w:t xml:space="preserve"> </w:t>
    </w:r>
  </w:p>
  <w:p w:rsidR="005457AA" w:rsidRDefault="00545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99A"/>
    <w:multiLevelType w:val="hybridMultilevel"/>
    <w:tmpl w:val="B37C1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66A2"/>
    <w:multiLevelType w:val="hybridMultilevel"/>
    <w:tmpl w:val="9AE86420"/>
    <w:lvl w:ilvl="0" w:tplc="12825F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E873D0"/>
    <w:multiLevelType w:val="hybridMultilevel"/>
    <w:tmpl w:val="2BF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14F2"/>
    <w:multiLevelType w:val="hybridMultilevel"/>
    <w:tmpl w:val="5F3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0596B"/>
    <w:multiLevelType w:val="hybridMultilevel"/>
    <w:tmpl w:val="3302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B50EC"/>
    <w:multiLevelType w:val="hybridMultilevel"/>
    <w:tmpl w:val="7E18D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BC"/>
    <w:rsid w:val="00056278"/>
    <w:rsid w:val="00133D55"/>
    <w:rsid w:val="001B4FA9"/>
    <w:rsid w:val="001D3D28"/>
    <w:rsid w:val="002F5BBA"/>
    <w:rsid w:val="00412BBB"/>
    <w:rsid w:val="00420FC8"/>
    <w:rsid w:val="005457AA"/>
    <w:rsid w:val="0056234C"/>
    <w:rsid w:val="00615ECF"/>
    <w:rsid w:val="00623718"/>
    <w:rsid w:val="006D58E0"/>
    <w:rsid w:val="007C10E9"/>
    <w:rsid w:val="007E5DEE"/>
    <w:rsid w:val="009A38A0"/>
    <w:rsid w:val="00AC5151"/>
    <w:rsid w:val="00BD0333"/>
    <w:rsid w:val="00BF1FBC"/>
    <w:rsid w:val="00C67E67"/>
    <w:rsid w:val="00CC6A2F"/>
    <w:rsid w:val="00D572A2"/>
    <w:rsid w:val="00E074F8"/>
    <w:rsid w:val="00E82480"/>
    <w:rsid w:val="00EE33E6"/>
    <w:rsid w:val="00F30936"/>
    <w:rsid w:val="00F52BE3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BC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F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BC"/>
    <w:rPr>
      <w:rFonts w:ascii="Bookman Old Style" w:eastAsia="Times New Roman" w:hAnsi="Bookman Old Style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1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BC"/>
    <w:rPr>
      <w:rFonts w:ascii="Bookman Old Style" w:eastAsia="Times New Roman" w:hAnsi="Bookman Old Style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1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BC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F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BC"/>
    <w:rPr>
      <w:rFonts w:ascii="Bookman Old Style" w:eastAsia="Times New Roman" w:hAnsi="Bookman Old Style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1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BC"/>
    <w:rPr>
      <w:rFonts w:ascii="Bookman Old Style" w:eastAsia="Times New Roman" w:hAnsi="Bookman Old Style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1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4022-3F1D-4406-A0DD-AA79BC12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6</cp:revision>
  <dcterms:created xsi:type="dcterms:W3CDTF">2018-02-11T17:05:00Z</dcterms:created>
  <dcterms:modified xsi:type="dcterms:W3CDTF">2018-02-25T15:06:00Z</dcterms:modified>
</cp:coreProperties>
</file>