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71D" w:rsidRDefault="00B4471D">
      <w:r>
        <w:t>Wiltshire Summer League Fixtures 2018</w:t>
      </w:r>
      <w:r w:rsidR="00DA49BB">
        <w:t>: V</w:t>
      </w:r>
      <w:r w:rsidR="007A5AF1">
        <w:t>2</w:t>
      </w:r>
      <w:bookmarkStart w:id="0" w:name="_GoBack"/>
      <w:bookmarkEnd w:id="0"/>
    </w:p>
    <w:tbl>
      <w:tblPr>
        <w:tblStyle w:val="TableGrid"/>
        <w:tblW w:w="0" w:type="auto"/>
        <w:tblLook w:val="04A0"/>
      </w:tblPr>
      <w:tblGrid>
        <w:gridCol w:w="2789"/>
        <w:gridCol w:w="2789"/>
        <w:gridCol w:w="2790"/>
        <w:gridCol w:w="2790"/>
        <w:gridCol w:w="2790"/>
      </w:tblGrid>
      <w:tr w:rsidR="00B4471D" w:rsidTr="00B4471D">
        <w:tc>
          <w:tcPr>
            <w:tcW w:w="2789" w:type="dxa"/>
          </w:tcPr>
          <w:p w:rsidR="00B4471D" w:rsidRPr="00B4471D" w:rsidRDefault="00B4471D">
            <w:pPr>
              <w:rPr>
                <w:b/>
              </w:rPr>
            </w:pPr>
            <w:r w:rsidRPr="00B4471D">
              <w:rPr>
                <w:b/>
              </w:rPr>
              <w:t>Division 1</w:t>
            </w:r>
            <w:r w:rsidR="00E43AB9">
              <w:rPr>
                <w:b/>
              </w:rPr>
              <w:t>/Co-ordinator</w:t>
            </w:r>
          </w:p>
        </w:tc>
        <w:tc>
          <w:tcPr>
            <w:tcW w:w="2789" w:type="dxa"/>
          </w:tcPr>
          <w:p w:rsidR="00B4471D" w:rsidRPr="00B4471D" w:rsidRDefault="00B4471D">
            <w:pPr>
              <w:rPr>
                <w:b/>
              </w:rPr>
            </w:pPr>
            <w:r w:rsidRPr="00B4471D">
              <w:rPr>
                <w:b/>
              </w:rPr>
              <w:t>dates</w:t>
            </w:r>
          </w:p>
        </w:tc>
        <w:tc>
          <w:tcPr>
            <w:tcW w:w="2790" w:type="dxa"/>
          </w:tcPr>
          <w:p w:rsidR="00B4471D" w:rsidRDefault="00B4471D">
            <w:r w:rsidRPr="00B4471D">
              <w:rPr>
                <w:b/>
              </w:rPr>
              <w:t>Host Club(s</w:t>
            </w:r>
            <w:r>
              <w:t>)</w:t>
            </w:r>
          </w:p>
        </w:tc>
        <w:tc>
          <w:tcPr>
            <w:tcW w:w="2790" w:type="dxa"/>
          </w:tcPr>
          <w:p w:rsidR="00B4471D" w:rsidRPr="00E43AB9" w:rsidRDefault="00B4471D">
            <w:pPr>
              <w:rPr>
                <w:b/>
              </w:rPr>
            </w:pPr>
            <w:r w:rsidRPr="00E43AB9">
              <w:rPr>
                <w:b/>
              </w:rPr>
              <w:t>Venue</w:t>
            </w:r>
          </w:p>
        </w:tc>
        <w:tc>
          <w:tcPr>
            <w:tcW w:w="2790" w:type="dxa"/>
          </w:tcPr>
          <w:p w:rsidR="00B4471D" w:rsidRPr="00E43AB9" w:rsidRDefault="00B4471D">
            <w:pPr>
              <w:rPr>
                <w:b/>
              </w:rPr>
            </w:pPr>
            <w:r w:rsidRPr="00E43AB9">
              <w:rPr>
                <w:b/>
              </w:rPr>
              <w:t>Warm up/Start time</w:t>
            </w:r>
          </w:p>
        </w:tc>
      </w:tr>
      <w:tr w:rsidR="00B4471D" w:rsidTr="00B4471D">
        <w:tc>
          <w:tcPr>
            <w:tcW w:w="2789" w:type="dxa"/>
          </w:tcPr>
          <w:p w:rsidR="00B4471D" w:rsidRDefault="00B4471D"/>
        </w:tc>
        <w:tc>
          <w:tcPr>
            <w:tcW w:w="2789" w:type="dxa"/>
          </w:tcPr>
          <w:p w:rsidR="00B4471D" w:rsidRDefault="00B4471D">
            <w:r>
              <w:t>23 June</w:t>
            </w:r>
          </w:p>
        </w:tc>
        <w:tc>
          <w:tcPr>
            <w:tcW w:w="2790" w:type="dxa"/>
          </w:tcPr>
          <w:p w:rsidR="00B4471D" w:rsidRDefault="00B4471D">
            <w:r>
              <w:t>RWB/ Calne</w:t>
            </w:r>
          </w:p>
        </w:tc>
        <w:tc>
          <w:tcPr>
            <w:tcW w:w="2790" w:type="dxa"/>
          </w:tcPr>
          <w:p w:rsidR="00B4471D" w:rsidRDefault="00B4471D">
            <w:r>
              <w:t>Link Centre</w:t>
            </w:r>
          </w:p>
        </w:tc>
        <w:tc>
          <w:tcPr>
            <w:tcW w:w="2790" w:type="dxa"/>
          </w:tcPr>
          <w:p w:rsidR="00B4471D" w:rsidRDefault="00B4471D">
            <w:r>
              <w:t>5.30/6.30</w:t>
            </w:r>
          </w:p>
        </w:tc>
      </w:tr>
      <w:tr w:rsidR="00B4471D" w:rsidTr="00B4471D">
        <w:tc>
          <w:tcPr>
            <w:tcW w:w="2789" w:type="dxa"/>
          </w:tcPr>
          <w:p w:rsidR="00B4471D" w:rsidRDefault="00B4471D">
            <w:r>
              <w:t>Rebecca Smith</w:t>
            </w:r>
          </w:p>
        </w:tc>
        <w:tc>
          <w:tcPr>
            <w:tcW w:w="2789" w:type="dxa"/>
          </w:tcPr>
          <w:p w:rsidR="00B4471D" w:rsidRDefault="00E43AB9">
            <w:r>
              <w:t>7 July</w:t>
            </w:r>
          </w:p>
        </w:tc>
        <w:tc>
          <w:tcPr>
            <w:tcW w:w="2790" w:type="dxa"/>
          </w:tcPr>
          <w:p w:rsidR="00B4471D" w:rsidRDefault="00E43AB9">
            <w:r>
              <w:t>BOA A/Salisbury</w:t>
            </w:r>
          </w:p>
        </w:tc>
        <w:tc>
          <w:tcPr>
            <w:tcW w:w="2790" w:type="dxa"/>
          </w:tcPr>
          <w:p w:rsidR="00B4471D" w:rsidRDefault="00E43AB9">
            <w:r>
              <w:t>Five Rivers</w:t>
            </w:r>
          </w:p>
        </w:tc>
        <w:tc>
          <w:tcPr>
            <w:tcW w:w="2790" w:type="dxa"/>
          </w:tcPr>
          <w:p w:rsidR="00B4471D" w:rsidRDefault="00E43AB9">
            <w:r>
              <w:t>6.45/7.15</w:t>
            </w:r>
          </w:p>
        </w:tc>
      </w:tr>
      <w:tr w:rsidR="00B4471D" w:rsidTr="00B4471D">
        <w:tc>
          <w:tcPr>
            <w:tcW w:w="2789" w:type="dxa"/>
          </w:tcPr>
          <w:p w:rsidR="00B4471D" w:rsidRDefault="00B4471D"/>
        </w:tc>
        <w:tc>
          <w:tcPr>
            <w:tcW w:w="2789" w:type="dxa"/>
          </w:tcPr>
          <w:p w:rsidR="00B4471D" w:rsidRDefault="00E43AB9">
            <w:r>
              <w:t>15 September</w:t>
            </w:r>
          </w:p>
        </w:tc>
        <w:tc>
          <w:tcPr>
            <w:tcW w:w="2790" w:type="dxa"/>
          </w:tcPr>
          <w:p w:rsidR="00B4471D" w:rsidRDefault="00E43AB9">
            <w:r>
              <w:t>Chippenham/Trowbridge</w:t>
            </w:r>
          </w:p>
        </w:tc>
        <w:tc>
          <w:tcPr>
            <w:tcW w:w="2790" w:type="dxa"/>
          </w:tcPr>
          <w:p w:rsidR="00B4471D" w:rsidRDefault="00E43AB9">
            <w:r>
              <w:t>Trowbridge</w:t>
            </w:r>
          </w:p>
        </w:tc>
        <w:tc>
          <w:tcPr>
            <w:tcW w:w="2790" w:type="dxa"/>
          </w:tcPr>
          <w:p w:rsidR="00B4471D" w:rsidRDefault="00E43AB9">
            <w:r>
              <w:t>6.30/7.00</w:t>
            </w:r>
          </w:p>
        </w:tc>
      </w:tr>
      <w:tr w:rsidR="00B4471D" w:rsidTr="00B4471D">
        <w:tc>
          <w:tcPr>
            <w:tcW w:w="2789" w:type="dxa"/>
          </w:tcPr>
          <w:p w:rsidR="00B4471D" w:rsidRPr="00E43AB9" w:rsidRDefault="00E43AB9">
            <w:pPr>
              <w:rPr>
                <w:b/>
              </w:rPr>
            </w:pPr>
            <w:r w:rsidRPr="00E43AB9">
              <w:rPr>
                <w:b/>
              </w:rPr>
              <w:t>Division 2</w:t>
            </w:r>
          </w:p>
        </w:tc>
        <w:tc>
          <w:tcPr>
            <w:tcW w:w="2789" w:type="dxa"/>
          </w:tcPr>
          <w:p w:rsidR="00B4471D" w:rsidRDefault="00B4471D"/>
        </w:tc>
        <w:tc>
          <w:tcPr>
            <w:tcW w:w="2790" w:type="dxa"/>
          </w:tcPr>
          <w:p w:rsidR="00B4471D" w:rsidRDefault="00B4471D"/>
        </w:tc>
        <w:tc>
          <w:tcPr>
            <w:tcW w:w="2790" w:type="dxa"/>
          </w:tcPr>
          <w:p w:rsidR="00B4471D" w:rsidRDefault="00B4471D"/>
        </w:tc>
        <w:tc>
          <w:tcPr>
            <w:tcW w:w="2790" w:type="dxa"/>
          </w:tcPr>
          <w:p w:rsidR="00B4471D" w:rsidRDefault="00B4471D"/>
        </w:tc>
      </w:tr>
      <w:tr w:rsidR="00B4471D" w:rsidTr="00B4471D">
        <w:tc>
          <w:tcPr>
            <w:tcW w:w="2789" w:type="dxa"/>
          </w:tcPr>
          <w:p w:rsidR="00B4471D" w:rsidRDefault="00E43AB9">
            <w:r>
              <w:t>Andrea Christmas</w:t>
            </w:r>
          </w:p>
        </w:tc>
        <w:tc>
          <w:tcPr>
            <w:tcW w:w="2789" w:type="dxa"/>
          </w:tcPr>
          <w:p w:rsidR="00B4471D" w:rsidRDefault="00E43AB9">
            <w:r>
              <w:t>21 April</w:t>
            </w:r>
          </w:p>
        </w:tc>
        <w:tc>
          <w:tcPr>
            <w:tcW w:w="2790" w:type="dxa"/>
          </w:tcPr>
          <w:p w:rsidR="00B4471D" w:rsidRDefault="00E43AB9">
            <w:r>
              <w:t>Marlborough</w:t>
            </w:r>
          </w:p>
        </w:tc>
        <w:tc>
          <w:tcPr>
            <w:tcW w:w="2790" w:type="dxa"/>
          </w:tcPr>
          <w:p w:rsidR="00B4471D" w:rsidRDefault="00E43AB9">
            <w:r>
              <w:t>Marlborough College</w:t>
            </w:r>
          </w:p>
        </w:tc>
        <w:tc>
          <w:tcPr>
            <w:tcW w:w="2790" w:type="dxa"/>
          </w:tcPr>
          <w:p w:rsidR="00B4471D" w:rsidRDefault="00E43AB9">
            <w:r>
              <w:t>6.30/7.00</w:t>
            </w:r>
          </w:p>
        </w:tc>
      </w:tr>
      <w:tr w:rsidR="00B4471D" w:rsidTr="00B4471D">
        <w:tc>
          <w:tcPr>
            <w:tcW w:w="2789" w:type="dxa"/>
          </w:tcPr>
          <w:p w:rsidR="00B4471D" w:rsidRDefault="00B4471D"/>
        </w:tc>
        <w:tc>
          <w:tcPr>
            <w:tcW w:w="2789" w:type="dxa"/>
          </w:tcPr>
          <w:p w:rsidR="00B4471D" w:rsidRDefault="00E43AB9">
            <w:r>
              <w:t>23 June</w:t>
            </w:r>
          </w:p>
        </w:tc>
        <w:tc>
          <w:tcPr>
            <w:tcW w:w="2790" w:type="dxa"/>
          </w:tcPr>
          <w:p w:rsidR="00B4471D" w:rsidRDefault="00E43AB9">
            <w:r>
              <w:t>Corsham</w:t>
            </w:r>
          </w:p>
        </w:tc>
        <w:tc>
          <w:tcPr>
            <w:tcW w:w="2790" w:type="dxa"/>
          </w:tcPr>
          <w:p w:rsidR="00B4471D" w:rsidRDefault="00E43AB9">
            <w:r>
              <w:t>Corsham</w:t>
            </w:r>
          </w:p>
        </w:tc>
        <w:tc>
          <w:tcPr>
            <w:tcW w:w="2790" w:type="dxa"/>
          </w:tcPr>
          <w:p w:rsidR="00B4471D" w:rsidRDefault="00E43AB9">
            <w:r>
              <w:t>6.00/6.30</w:t>
            </w:r>
          </w:p>
        </w:tc>
      </w:tr>
      <w:tr w:rsidR="00B4471D" w:rsidTr="00B4471D">
        <w:tc>
          <w:tcPr>
            <w:tcW w:w="2789" w:type="dxa"/>
          </w:tcPr>
          <w:p w:rsidR="00B4471D" w:rsidRDefault="00B4471D"/>
        </w:tc>
        <w:tc>
          <w:tcPr>
            <w:tcW w:w="2789" w:type="dxa"/>
          </w:tcPr>
          <w:p w:rsidR="00B4471D" w:rsidRDefault="00E43AB9">
            <w:r>
              <w:t>7 July</w:t>
            </w:r>
          </w:p>
        </w:tc>
        <w:tc>
          <w:tcPr>
            <w:tcW w:w="2790" w:type="dxa"/>
          </w:tcPr>
          <w:p w:rsidR="00B4471D" w:rsidRDefault="00E43AB9">
            <w:r>
              <w:t>Warminster</w:t>
            </w:r>
          </w:p>
        </w:tc>
        <w:tc>
          <w:tcPr>
            <w:tcW w:w="2790" w:type="dxa"/>
          </w:tcPr>
          <w:p w:rsidR="00B4471D" w:rsidRDefault="00E43AB9">
            <w:r>
              <w:t>Warminster</w:t>
            </w:r>
          </w:p>
        </w:tc>
        <w:tc>
          <w:tcPr>
            <w:tcW w:w="2790" w:type="dxa"/>
          </w:tcPr>
          <w:p w:rsidR="00B4471D" w:rsidRDefault="00E43AB9">
            <w:r>
              <w:t>6.00/6.30</w:t>
            </w:r>
          </w:p>
        </w:tc>
      </w:tr>
      <w:tr w:rsidR="00B4471D" w:rsidTr="00B4471D">
        <w:tc>
          <w:tcPr>
            <w:tcW w:w="2789" w:type="dxa"/>
          </w:tcPr>
          <w:p w:rsidR="00B4471D" w:rsidRDefault="00B4471D"/>
        </w:tc>
        <w:tc>
          <w:tcPr>
            <w:tcW w:w="2789" w:type="dxa"/>
          </w:tcPr>
          <w:p w:rsidR="00B4471D" w:rsidRDefault="00E43AB9">
            <w:r>
              <w:t>15 September</w:t>
            </w:r>
          </w:p>
        </w:tc>
        <w:tc>
          <w:tcPr>
            <w:tcW w:w="2790" w:type="dxa"/>
          </w:tcPr>
          <w:p w:rsidR="00B4471D" w:rsidRDefault="00E43AB9">
            <w:r>
              <w:t>Swindon</w:t>
            </w:r>
          </w:p>
        </w:tc>
        <w:tc>
          <w:tcPr>
            <w:tcW w:w="2790" w:type="dxa"/>
          </w:tcPr>
          <w:p w:rsidR="00B4471D" w:rsidRDefault="00E43AB9">
            <w:r>
              <w:t>Milton Road</w:t>
            </w:r>
          </w:p>
        </w:tc>
        <w:tc>
          <w:tcPr>
            <w:tcW w:w="2790" w:type="dxa"/>
          </w:tcPr>
          <w:p w:rsidR="00B4471D" w:rsidRDefault="00E43AB9">
            <w:r>
              <w:t>6.15/6.45</w:t>
            </w:r>
          </w:p>
        </w:tc>
      </w:tr>
      <w:tr w:rsidR="00B4471D" w:rsidTr="00B4471D">
        <w:tc>
          <w:tcPr>
            <w:tcW w:w="2789" w:type="dxa"/>
          </w:tcPr>
          <w:p w:rsidR="00B4471D" w:rsidRPr="00E43AB9" w:rsidRDefault="00E43AB9">
            <w:pPr>
              <w:rPr>
                <w:b/>
              </w:rPr>
            </w:pPr>
            <w:r w:rsidRPr="00E43AB9">
              <w:rPr>
                <w:b/>
              </w:rPr>
              <w:t>Division 3</w:t>
            </w:r>
          </w:p>
        </w:tc>
        <w:tc>
          <w:tcPr>
            <w:tcW w:w="2789" w:type="dxa"/>
          </w:tcPr>
          <w:p w:rsidR="00B4471D" w:rsidRDefault="00B4471D"/>
        </w:tc>
        <w:tc>
          <w:tcPr>
            <w:tcW w:w="2790" w:type="dxa"/>
          </w:tcPr>
          <w:p w:rsidR="00B4471D" w:rsidRDefault="00B4471D"/>
        </w:tc>
        <w:tc>
          <w:tcPr>
            <w:tcW w:w="2790" w:type="dxa"/>
          </w:tcPr>
          <w:p w:rsidR="00B4471D" w:rsidRDefault="00B4471D"/>
        </w:tc>
        <w:tc>
          <w:tcPr>
            <w:tcW w:w="2790" w:type="dxa"/>
          </w:tcPr>
          <w:p w:rsidR="00B4471D" w:rsidRDefault="00B4471D"/>
        </w:tc>
      </w:tr>
      <w:tr w:rsidR="00B4471D" w:rsidTr="00B4471D">
        <w:tc>
          <w:tcPr>
            <w:tcW w:w="2789" w:type="dxa"/>
          </w:tcPr>
          <w:p w:rsidR="00B4471D" w:rsidRDefault="00E43AB9">
            <w:r>
              <w:t>Sandra Yeoman</w:t>
            </w:r>
          </w:p>
        </w:tc>
        <w:tc>
          <w:tcPr>
            <w:tcW w:w="2789" w:type="dxa"/>
          </w:tcPr>
          <w:p w:rsidR="00B4471D" w:rsidRDefault="00E43AB9">
            <w:r>
              <w:t>21 April</w:t>
            </w:r>
          </w:p>
        </w:tc>
        <w:tc>
          <w:tcPr>
            <w:tcW w:w="2790" w:type="dxa"/>
          </w:tcPr>
          <w:p w:rsidR="00B4471D" w:rsidRDefault="00E43AB9">
            <w:r>
              <w:t>Melksham</w:t>
            </w:r>
          </w:p>
        </w:tc>
        <w:tc>
          <w:tcPr>
            <w:tcW w:w="2790" w:type="dxa"/>
          </w:tcPr>
          <w:p w:rsidR="00B4471D" w:rsidRDefault="00E43AB9">
            <w:r>
              <w:t>Trowbridge</w:t>
            </w:r>
          </w:p>
        </w:tc>
        <w:tc>
          <w:tcPr>
            <w:tcW w:w="2790" w:type="dxa"/>
          </w:tcPr>
          <w:p w:rsidR="00B4471D" w:rsidRDefault="00E43AB9">
            <w:r>
              <w:t>6.30/7.00</w:t>
            </w:r>
          </w:p>
        </w:tc>
      </w:tr>
      <w:tr w:rsidR="00B4471D" w:rsidTr="00B4471D">
        <w:tc>
          <w:tcPr>
            <w:tcW w:w="2789" w:type="dxa"/>
          </w:tcPr>
          <w:p w:rsidR="00B4471D" w:rsidRDefault="00B4471D"/>
        </w:tc>
        <w:tc>
          <w:tcPr>
            <w:tcW w:w="2789" w:type="dxa"/>
          </w:tcPr>
          <w:p w:rsidR="00B4471D" w:rsidRDefault="00E43AB9">
            <w:r>
              <w:t>23 June</w:t>
            </w:r>
          </w:p>
        </w:tc>
        <w:tc>
          <w:tcPr>
            <w:tcW w:w="2790" w:type="dxa"/>
          </w:tcPr>
          <w:p w:rsidR="00B4471D" w:rsidRDefault="00E43AB9">
            <w:r>
              <w:t>BOA B</w:t>
            </w:r>
          </w:p>
        </w:tc>
        <w:tc>
          <w:tcPr>
            <w:tcW w:w="2790" w:type="dxa"/>
          </w:tcPr>
          <w:p w:rsidR="00B4471D" w:rsidRDefault="00E43AB9">
            <w:r>
              <w:t>Bradford</w:t>
            </w:r>
          </w:p>
        </w:tc>
        <w:tc>
          <w:tcPr>
            <w:tcW w:w="2790" w:type="dxa"/>
          </w:tcPr>
          <w:p w:rsidR="00B4471D" w:rsidRDefault="00E43AB9">
            <w:r>
              <w:t>6.45/7.15</w:t>
            </w:r>
          </w:p>
        </w:tc>
      </w:tr>
      <w:tr w:rsidR="00B4471D" w:rsidTr="00B4471D">
        <w:tc>
          <w:tcPr>
            <w:tcW w:w="2789" w:type="dxa"/>
          </w:tcPr>
          <w:p w:rsidR="00B4471D" w:rsidRDefault="00B4471D"/>
        </w:tc>
        <w:tc>
          <w:tcPr>
            <w:tcW w:w="2789" w:type="dxa"/>
          </w:tcPr>
          <w:p w:rsidR="00B4471D" w:rsidRDefault="00E43AB9">
            <w:r>
              <w:t>15 September</w:t>
            </w:r>
          </w:p>
        </w:tc>
        <w:tc>
          <w:tcPr>
            <w:tcW w:w="2790" w:type="dxa"/>
          </w:tcPr>
          <w:p w:rsidR="00B4471D" w:rsidRDefault="00E43AB9">
            <w:r>
              <w:t>Wroughton</w:t>
            </w:r>
          </w:p>
        </w:tc>
        <w:tc>
          <w:tcPr>
            <w:tcW w:w="2790" w:type="dxa"/>
          </w:tcPr>
          <w:p w:rsidR="00B4471D" w:rsidRDefault="00E43AB9">
            <w:r>
              <w:t>Wroughton</w:t>
            </w:r>
          </w:p>
        </w:tc>
        <w:tc>
          <w:tcPr>
            <w:tcW w:w="2790" w:type="dxa"/>
          </w:tcPr>
          <w:p w:rsidR="00B4471D" w:rsidRDefault="00E43AB9">
            <w:r>
              <w:t>6.30/7.00</w:t>
            </w:r>
          </w:p>
        </w:tc>
      </w:tr>
      <w:tr w:rsidR="00B4471D" w:rsidTr="00B4471D">
        <w:tc>
          <w:tcPr>
            <w:tcW w:w="2789" w:type="dxa"/>
          </w:tcPr>
          <w:p w:rsidR="00B4471D" w:rsidRPr="00E43AB9" w:rsidRDefault="00E43AB9">
            <w:pPr>
              <w:rPr>
                <w:b/>
              </w:rPr>
            </w:pPr>
            <w:r w:rsidRPr="00E43AB9">
              <w:rPr>
                <w:b/>
              </w:rPr>
              <w:t>Division 4</w:t>
            </w:r>
          </w:p>
        </w:tc>
        <w:tc>
          <w:tcPr>
            <w:tcW w:w="2789" w:type="dxa"/>
          </w:tcPr>
          <w:p w:rsidR="00B4471D" w:rsidRDefault="00B4471D"/>
        </w:tc>
        <w:tc>
          <w:tcPr>
            <w:tcW w:w="2790" w:type="dxa"/>
          </w:tcPr>
          <w:p w:rsidR="00B4471D" w:rsidRDefault="00B4471D"/>
        </w:tc>
        <w:tc>
          <w:tcPr>
            <w:tcW w:w="2790" w:type="dxa"/>
          </w:tcPr>
          <w:p w:rsidR="00B4471D" w:rsidRDefault="00B4471D"/>
        </w:tc>
        <w:tc>
          <w:tcPr>
            <w:tcW w:w="2790" w:type="dxa"/>
          </w:tcPr>
          <w:p w:rsidR="00B4471D" w:rsidRDefault="00B4471D"/>
        </w:tc>
      </w:tr>
      <w:tr w:rsidR="00B4471D" w:rsidTr="00B4471D">
        <w:tc>
          <w:tcPr>
            <w:tcW w:w="2789" w:type="dxa"/>
          </w:tcPr>
          <w:p w:rsidR="00B4471D" w:rsidRDefault="00E43AB9">
            <w:r>
              <w:t>Sarah Norman</w:t>
            </w:r>
          </w:p>
        </w:tc>
        <w:tc>
          <w:tcPr>
            <w:tcW w:w="2789" w:type="dxa"/>
          </w:tcPr>
          <w:p w:rsidR="00B4471D" w:rsidRDefault="00DA49BB">
            <w:r>
              <w:t>28 April</w:t>
            </w:r>
          </w:p>
        </w:tc>
        <w:tc>
          <w:tcPr>
            <w:tcW w:w="2790" w:type="dxa"/>
          </w:tcPr>
          <w:p w:rsidR="00B4471D" w:rsidRDefault="00DA49BB">
            <w:r>
              <w:t>Malmesbury</w:t>
            </w:r>
          </w:p>
        </w:tc>
        <w:tc>
          <w:tcPr>
            <w:tcW w:w="2790" w:type="dxa"/>
          </w:tcPr>
          <w:p w:rsidR="00B4471D" w:rsidRDefault="00DA49BB">
            <w:r>
              <w:t>Malmesbury</w:t>
            </w:r>
          </w:p>
        </w:tc>
        <w:tc>
          <w:tcPr>
            <w:tcW w:w="2790" w:type="dxa"/>
          </w:tcPr>
          <w:p w:rsidR="00B4471D" w:rsidRDefault="00E43AB9">
            <w:r>
              <w:t>5.30/6.00</w:t>
            </w:r>
          </w:p>
        </w:tc>
      </w:tr>
      <w:tr w:rsidR="00B4471D" w:rsidTr="00B4471D">
        <w:tc>
          <w:tcPr>
            <w:tcW w:w="2789" w:type="dxa"/>
          </w:tcPr>
          <w:p w:rsidR="00B4471D" w:rsidRDefault="00B4471D"/>
        </w:tc>
        <w:tc>
          <w:tcPr>
            <w:tcW w:w="2789" w:type="dxa"/>
          </w:tcPr>
          <w:p w:rsidR="00B4471D" w:rsidRDefault="00DA49BB">
            <w:r>
              <w:t>16 June</w:t>
            </w:r>
          </w:p>
        </w:tc>
        <w:tc>
          <w:tcPr>
            <w:tcW w:w="2790" w:type="dxa"/>
          </w:tcPr>
          <w:p w:rsidR="00B4471D" w:rsidRDefault="00DA49BB">
            <w:r>
              <w:t>Durrington</w:t>
            </w:r>
          </w:p>
        </w:tc>
        <w:tc>
          <w:tcPr>
            <w:tcW w:w="2790" w:type="dxa"/>
          </w:tcPr>
          <w:p w:rsidR="00B4471D" w:rsidRDefault="00DA49BB">
            <w:r>
              <w:t>Durrington</w:t>
            </w:r>
          </w:p>
        </w:tc>
        <w:tc>
          <w:tcPr>
            <w:tcW w:w="2790" w:type="dxa"/>
          </w:tcPr>
          <w:p w:rsidR="00B4471D" w:rsidRDefault="00DA49BB">
            <w:r>
              <w:t>5.30/6.00</w:t>
            </w:r>
          </w:p>
        </w:tc>
      </w:tr>
      <w:tr w:rsidR="00B4471D" w:rsidTr="00B4471D">
        <w:tc>
          <w:tcPr>
            <w:tcW w:w="2789" w:type="dxa"/>
          </w:tcPr>
          <w:p w:rsidR="00B4471D" w:rsidRDefault="00B4471D"/>
        </w:tc>
        <w:tc>
          <w:tcPr>
            <w:tcW w:w="2789" w:type="dxa"/>
          </w:tcPr>
          <w:p w:rsidR="00B4471D" w:rsidRDefault="00DA49BB">
            <w:r>
              <w:t>22 September</w:t>
            </w:r>
          </w:p>
        </w:tc>
        <w:tc>
          <w:tcPr>
            <w:tcW w:w="2790" w:type="dxa"/>
          </w:tcPr>
          <w:p w:rsidR="00B4471D" w:rsidRDefault="00DA49BB">
            <w:r>
              <w:t>Swindon Dolphin</w:t>
            </w:r>
          </w:p>
        </w:tc>
        <w:tc>
          <w:tcPr>
            <w:tcW w:w="2790" w:type="dxa"/>
          </w:tcPr>
          <w:p w:rsidR="00B4471D" w:rsidRDefault="00DA49BB">
            <w:r>
              <w:t>Link Centre</w:t>
            </w:r>
          </w:p>
        </w:tc>
        <w:tc>
          <w:tcPr>
            <w:tcW w:w="2790" w:type="dxa"/>
          </w:tcPr>
          <w:p w:rsidR="00B4471D" w:rsidRDefault="00DA49BB">
            <w:r>
              <w:t>5.30/6.00</w:t>
            </w:r>
          </w:p>
        </w:tc>
      </w:tr>
      <w:tr w:rsidR="00B4471D" w:rsidTr="00B4471D">
        <w:tc>
          <w:tcPr>
            <w:tcW w:w="2789" w:type="dxa"/>
          </w:tcPr>
          <w:p w:rsidR="00B4471D" w:rsidRPr="00DA49BB" w:rsidRDefault="00DA49BB">
            <w:pPr>
              <w:rPr>
                <w:b/>
              </w:rPr>
            </w:pPr>
            <w:r w:rsidRPr="00DA49BB">
              <w:rPr>
                <w:b/>
              </w:rPr>
              <w:t>Division 5</w:t>
            </w:r>
          </w:p>
        </w:tc>
        <w:tc>
          <w:tcPr>
            <w:tcW w:w="2789" w:type="dxa"/>
          </w:tcPr>
          <w:p w:rsidR="00B4471D" w:rsidRDefault="00B4471D"/>
        </w:tc>
        <w:tc>
          <w:tcPr>
            <w:tcW w:w="2790" w:type="dxa"/>
          </w:tcPr>
          <w:p w:rsidR="00B4471D" w:rsidRDefault="00B4471D"/>
        </w:tc>
        <w:tc>
          <w:tcPr>
            <w:tcW w:w="2790" w:type="dxa"/>
          </w:tcPr>
          <w:p w:rsidR="00B4471D" w:rsidRDefault="00B4471D"/>
        </w:tc>
        <w:tc>
          <w:tcPr>
            <w:tcW w:w="2790" w:type="dxa"/>
          </w:tcPr>
          <w:p w:rsidR="00B4471D" w:rsidRDefault="00B4471D"/>
        </w:tc>
      </w:tr>
      <w:tr w:rsidR="00DA49BB" w:rsidTr="00B4471D">
        <w:tc>
          <w:tcPr>
            <w:tcW w:w="2789" w:type="dxa"/>
          </w:tcPr>
          <w:p w:rsidR="00DA49BB" w:rsidRPr="00DA49BB" w:rsidRDefault="00D205B5">
            <w:r>
              <w:t>Leisha Bergqvist</w:t>
            </w:r>
          </w:p>
        </w:tc>
        <w:tc>
          <w:tcPr>
            <w:tcW w:w="2789" w:type="dxa"/>
          </w:tcPr>
          <w:p w:rsidR="00DA49BB" w:rsidRDefault="00DA49BB">
            <w:r>
              <w:t>28 April</w:t>
            </w:r>
          </w:p>
        </w:tc>
        <w:tc>
          <w:tcPr>
            <w:tcW w:w="2790" w:type="dxa"/>
          </w:tcPr>
          <w:p w:rsidR="00DA49BB" w:rsidRDefault="00D205B5">
            <w:r>
              <w:t>Westbury</w:t>
            </w:r>
          </w:p>
        </w:tc>
        <w:tc>
          <w:tcPr>
            <w:tcW w:w="2790" w:type="dxa"/>
          </w:tcPr>
          <w:p w:rsidR="00DA49BB" w:rsidRDefault="00D205B5">
            <w:r>
              <w:t>Trowbridge</w:t>
            </w:r>
          </w:p>
        </w:tc>
        <w:tc>
          <w:tcPr>
            <w:tcW w:w="2790" w:type="dxa"/>
          </w:tcPr>
          <w:p w:rsidR="00DA49BB" w:rsidRDefault="00D205B5">
            <w:r>
              <w:t>6.30/7.00</w:t>
            </w:r>
          </w:p>
        </w:tc>
      </w:tr>
      <w:tr w:rsidR="00B4471D" w:rsidTr="00B4471D">
        <w:tc>
          <w:tcPr>
            <w:tcW w:w="2789" w:type="dxa"/>
          </w:tcPr>
          <w:p w:rsidR="00B4471D" w:rsidRDefault="00B4471D"/>
        </w:tc>
        <w:tc>
          <w:tcPr>
            <w:tcW w:w="2789" w:type="dxa"/>
          </w:tcPr>
          <w:p w:rsidR="00B4471D" w:rsidRDefault="00DA49BB">
            <w:r>
              <w:t xml:space="preserve">16 June </w:t>
            </w:r>
          </w:p>
        </w:tc>
        <w:tc>
          <w:tcPr>
            <w:tcW w:w="2790" w:type="dxa"/>
          </w:tcPr>
          <w:p w:rsidR="00B4471D" w:rsidRDefault="00D205B5">
            <w:r>
              <w:t>Devizes</w:t>
            </w:r>
          </w:p>
        </w:tc>
        <w:tc>
          <w:tcPr>
            <w:tcW w:w="2790" w:type="dxa"/>
          </w:tcPr>
          <w:p w:rsidR="00B4471D" w:rsidRDefault="00D205B5">
            <w:r>
              <w:t>Devizes</w:t>
            </w:r>
          </w:p>
        </w:tc>
        <w:tc>
          <w:tcPr>
            <w:tcW w:w="2790" w:type="dxa"/>
          </w:tcPr>
          <w:p w:rsidR="00B4471D" w:rsidRDefault="00D205B5">
            <w:r>
              <w:t>5.30/6.00</w:t>
            </w:r>
          </w:p>
        </w:tc>
      </w:tr>
      <w:tr w:rsidR="00B4471D" w:rsidTr="00B4471D">
        <w:tc>
          <w:tcPr>
            <w:tcW w:w="2789" w:type="dxa"/>
          </w:tcPr>
          <w:p w:rsidR="00B4471D" w:rsidRDefault="00B4471D"/>
        </w:tc>
        <w:tc>
          <w:tcPr>
            <w:tcW w:w="2789" w:type="dxa"/>
          </w:tcPr>
          <w:p w:rsidR="00B4471D" w:rsidRDefault="00DA49BB">
            <w:r>
              <w:t>21 July</w:t>
            </w:r>
          </w:p>
        </w:tc>
        <w:tc>
          <w:tcPr>
            <w:tcW w:w="2790" w:type="dxa"/>
          </w:tcPr>
          <w:p w:rsidR="00B4471D" w:rsidRDefault="00DA49BB">
            <w:r>
              <w:t>Tigersharks</w:t>
            </w:r>
          </w:p>
        </w:tc>
        <w:tc>
          <w:tcPr>
            <w:tcW w:w="2790" w:type="dxa"/>
          </w:tcPr>
          <w:p w:rsidR="00B4471D" w:rsidRDefault="00DA49BB">
            <w:r>
              <w:t>Link Centre</w:t>
            </w:r>
          </w:p>
        </w:tc>
        <w:tc>
          <w:tcPr>
            <w:tcW w:w="2790" w:type="dxa"/>
          </w:tcPr>
          <w:p w:rsidR="00B4471D" w:rsidRDefault="00DA49BB">
            <w:r>
              <w:t>5.30/6.00</w:t>
            </w:r>
          </w:p>
        </w:tc>
      </w:tr>
    </w:tbl>
    <w:p w:rsidR="00B4471D" w:rsidRDefault="00B4471D"/>
    <w:p w:rsidR="0061310D" w:rsidRDefault="0061310D"/>
    <w:p w:rsidR="00B4471D" w:rsidRDefault="00B4471D"/>
    <w:sectPr w:rsidR="00B4471D" w:rsidSect="00B4471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67"/>
  <w:proofState w:spelling="clean" w:grammar="clean"/>
  <w:defaultTabStop w:val="720"/>
  <w:characterSpacingControl w:val="doNotCompress"/>
  <w:compat/>
  <w:rsids>
    <w:rsidRoot w:val="00B4471D"/>
    <w:rsid w:val="0061310D"/>
    <w:rsid w:val="007A5AF1"/>
    <w:rsid w:val="00AF5D1E"/>
    <w:rsid w:val="00B4471D"/>
    <w:rsid w:val="00D205B5"/>
    <w:rsid w:val="00DA49BB"/>
    <w:rsid w:val="00E43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D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B4471D"/>
    <w:pPr>
      <w:tabs>
        <w:tab w:val="decimal" w:pos="360"/>
      </w:tabs>
      <w:spacing w:after="200" w:line="276" w:lineRule="auto"/>
    </w:pPr>
    <w:rPr>
      <w:rFonts w:eastAsiaTheme="minorEastAsia" w:cs="Times New Roman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B4471D"/>
    <w:pPr>
      <w:spacing w:after="0" w:line="240" w:lineRule="auto"/>
    </w:pPr>
    <w:rPr>
      <w:rFonts w:eastAsiaTheme="minorEastAsia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4471D"/>
    <w:rPr>
      <w:rFonts w:eastAsiaTheme="minorEastAsia" w:cs="Times New Roman"/>
      <w:sz w:val="20"/>
      <w:szCs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B4471D"/>
    <w:rPr>
      <w:i/>
      <w:iCs/>
    </w:rPr>
  </w:style>
  <w:style w:type="table" w:styleId="LightShading-Accent1">
    <w:name w:val="Light Shading Accent 1"/>
    <w:basedOn w:val="TableNormal"/>
    <w:uiPriority w:val="60"/>
    <w:rsid w:val="00B4471D"/>
    <w:pPr>
      <w:spacing w:after="0" w:line="240" w:lineRule="auto"/>
    </w:pPr>
    <w:rPr>
      <w:rFonts w:eastAsiaTheme="minorEastAsia"/>
      <w:color w:val="2F5496" w:themeColor="accent1" w:themeShade="BF"/>
      <w:lang w:val="en-US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MediumShading2-Accent5">
    <w:name w:val="Medium Shading 2 Accent 5"/>
    <w:basedOn w:val="TableNormal"/>
    <w:uiPriority w:val="64"/>
    <w:rsid w:val="00B4471D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39"/>
    <w:rsid w:val="00B44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Lee</dc:creator>
  <cp:lastModifiedBy>Rob</cp:lastModifiedBy>
  <cp:revision>2</cp:revision>
  <dcterms:created xsi:type="dcterms:W3CDTF">2018-04-29T16:23:00Z</dcterms:created>
  <dcterms:modified xsi:type="dcterms:W3CDTF">2018-04-29T16:23:00Z</dcterms:modified>
</cp:coreProperties>
</file>